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445"/>
        <w:tblW w:w="0" w:type="auto"/>
        <w:tblBorders>
          <w:bottom w:val="single" w:sz="4" w:space="0" w:color="auto"/>
        </w:tblBorders>
        <w:tblLayout w:type="fixed"/>
        <w:tblCellMar>
          <w:left w:w="70" w:type="dxa"/>
          <w:right w:w="70" w:type="dxa"/>
        </w:tblCellMar>
        <w:tblLook w:val="0000"/>
      </w:tblPr>
      <w:tblGrid>
        <w:gridCol w:w="1490"/>
        <w:gridCol w:w="6216"/>
        <w:gridCol w:w="1274"/>
      </w:tblGrid>
      <w:tr w:rsidR="00B01892" w:rsidRPr="00BA102B" w:rsidTr="00B01892">
        <w:tc>
          <w:tcPr>
            <w:tcW w:w="1490" w:type="dxa"/>
            <w:vAlign w:val="center"/>
          </w:tcPr>
          <w:p w:rsidR="00B01892" w:rsidRPr="00BA102B" w:rsidRDefault="00B01892" w:rsidP="00B01892">
            <w:bookmarkStart w:id="0" w:name="xresum"/>
            <w:r w:rsidRPr="00BA102B">
              <w:rPr>
                <w:noProof/>
                <w:lang w:eastAsia="es-ES"/>
              </w:rPr>
              <w:drawing>
                <wp:inline distT="0" distB="0" distL="0" distR="0">
                  <wp:extent cx="857250" cy="628650"/>
                  <wp:effectExtent l="19050" t="0" r="0" b="0"/>
                  <wp:docPr id="3" name="Imagen 51" descr="escudo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scudousm"/>
                          <pic:cNvPicPr>
                            <a:picLocks noChangeAspect="1" noChangeArrowheads="1"/>
                          </pic:cNvPicPr>
                        </pic:nvPicPr>
                        <pic:blipFill>
                          <a:blip r:embed="rId5" cstate="print"/>
                          <a:srcRect/>
                          <a:stretch>
                            <a:fillRect/>
                          </a:stretch>
                        </pic:blipFill>
                        <pic:spPr bwMode="auto">
                          <a:xfrm>
                            <a:off x="0" y="0"/>
                            <a:ext cx="857250" cy="628650"/>
                          </a:xfrm>
                          <a:prstGeom prst="rect">
                            <a:avLst/>
                          </a:prstGeom>
                          <a:noFill/>
                          <a:ln w="9525">
                            <a:noFill/>
                            <a:miter lim="800000"/>
                            <a:headEnd/>
                            <a:tailEnd/>
                          </a:ln>
                        </pic:spPr>
                      </pic:pic>
                    </a:graphicData>
                  </a:graphic>
                </wp:inline>
              </w:drawing>
            </w:r>
          </w:p>
        </w:tc>
        <w:tc>
          <w:tcPr>
            <w:tcW w:w="6216" w:type="dxa"/>
            <w:vAlign w:val="center"/>
          </w:tcPr>
          <w:p w:rsidR="00B01892" w:rsidRPr="00CA5ADE" w:rsidRDefault="00B01892" w:rsidP="00B01892">
            <w:pPr>
              <w:jc w:val="center"/>
              <w:rPr>
                <w:b/>
              </w:rPr>
            </w:pPr>
            <w:r w:rsidRPr="00CA5ADE">
              <w:rPr>
                <w:b/>
              </w:rPr>
              <w:t>UNIVERSIDAD TÉCNICA FEDERICO SANTA MARÍA</w:t>
            </w:r>
          </w:p>
          <w:p w:rsidR="00B01892" w:rsidRPr="00BA102B" w:rsidRDefault="00B01892" w:rsidP="00B01892">
            <w:pPr>
              <w:jc w:val="center"/>
              <w:rPr>
                <w:b/>
              </w:rPr>
            </w:pPr>
            <w:r w:rsidRPr="00CA5ADE">
              <w:rPr>
                <w:b/>
              </w:rPr>
              <w:t>DEPARTAMENTO DE ELECTRÓNICA</w:t>
            </w:r>
            <w:r w:rsidRPr="00BA102B">
              <w:rPr>
                <w:b/>
              </w:rPr>
              <w:t xml:space="preserve"> </w:t>
            </w:r>
          </w:p>
        </w:tc>
        <w:tc>
          <w:tcPr>
            <w:tcW w:w="1274" w:type="dxa"/>
            <w:vAlign w:val="center"/>
          </w:tcPr>
          <w:p w:rsidR="00B01892" w:rsidRPr="00BA102B" w:rsidRDefault="00B01892" w:rsidP="00B01892">
            <w:pPr>
              <w:jc w:val="right"/>
            </w:pPr>
            <w:r w:rsidRPr="00BA102B">
              <w:rPr>
                <w:noProof/>
                <w:lang w:eastAsia="es-ES"/>
              </w:rPr>
              <w:drawing>
                <wp:inline distT="0" distB="0" distL="0" distR="0">
                  <wp:extent cx="723900" cy="685800"/>
                  <wp:effectExtent l="0" t="0" r="0" b="0"/>
                  <wp:docPr id="4" name="Imagen 52" descr="logo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elo"/>
                          <pic:cNvPicPr>
                            <a:picLocks noChangeAspect="1" noChangeArrowheads="1"/>
                          </pic:cNvPicPr>
                        </pic:nvPicPr>
                        <pic:blipFill>
                          <a:blip r:embed="rId6" cstate="print"/>
                          <a:srcRect/>
                          <a:stretch>
                            <a:fillRect/>
                          </a:stretch>
                        </pic:blipFill>
                        <pic:spPr bwMode="auto">
                          <a:xfrm>
                            <a:off x="0" y="0"/>
                            <a:ext cx="723900" cy="685800"/>
                          </a:xfrm>
                          <a:prstGeom prst="rect">
                            <a:avLst/>
                          </a:prstGeom>
                          <a:noFill/>
                          <a:ln w="9525">
                            <a:noFill/>
                            <a:miter lim="800000"/>
                            <a:headEnd/>
                            <a:tailEnd/>
                          </a:ln>
                        </pic:spPr>
                      </pic:pic>
                    </a:graphicData>
                  </a:graphic>
                </wp:inline>
              </w:drawing>
            </w:r>
          </w:p>
        </w:tc>
      </w:tr>
    </w:tbl>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B01892">
      <w:pPr>
        <w:pStyle w:val="Ttuloprincipal"/>
        <w:spacing w:after="0"/>
        <w:rPr>
          <w:rFonts w:asciiTheme="minorHAnsi" w:hAnsiTheme="minorHAnsi"/>
          <w:b/>
          <w:sz w:val="56"/>
          <w:szCs w:val="56"/>
        </w:rPr>
      </w:pPr>
      <w:bookmarkStart w:id="1" w:name="_Toc261443508"/>
      <w:bookmarkStart w:id="2" w:name="_Toc261460374"/>
      <w:bookmarkStart w:id="3" w:name="_Toc261461069"/>
      <w:bookmarkStart w:id="4" w:name="_Toc261461450"/>
      <w:r>
        <w:rPr>
          <w:rFonts w:asciiTheme="minorHAnsi" w:hAnsiTheme="minorHAnsi"/>
          <w:b/>
          <w:sz w:val="56"/>
          <w:szCs w:val="56"/>
        </w:rPr>
        <w:t>Informe de Proyecto</w:t>
      </w:r>
      <w:bookmarkEnd w:id="1"/>
      <w:bookmarkEnd w:id="2"/>
    </w:p>
    <w:p w:rsidR="00B01892" w:rsidRPr="00A95C48" w:rsidRDefault="00B01892" w:rsidP="00B01892">
      <w:pPr>
        <w:pStyle w:val="Ttuloprincipal"/>
        <w:spacing w:after="0"/>
        <w:rPr>
          <w:rFonts w:asciiTheme="minorHAnsi" w:hAnsiTheme="minorHAnsi"/>
          <w:b/>
          <w:sz w:val="56"/>
          <w:szCs w:val="56"/>
        </w:rPr>
      </w:pPr>
      <w:r>
        <w:rPr>
          <w:rFonts w:asciiTheme="minorHAnsi" w:hAnsiTheme="minorHAnsi"/>
          <w:b/>
          <w:sz w:val="56"/>
          <w:szCs w:val="56"/>
        </w:rPr>
        <w:t xml:space="preserve"> </w:t>
      </w:r>
      <w:bookmarkEnd w:id="3"/>
      <w:bookmarkEnd w:id="4"/>
      <w:r>
        <w:rPr>
          <w:rFonts w:asciiTheme="minorHAnsi" w:hAnsiTheme="minorHAnsi"/>
          <w:b/>
          <w:sz w:val="56"/>
          <w:szCs w:val="56"/>
        </w:rPr>
        <w:t>Redes de Computadores I</w:t>
      </w:r>
    </w:p>
    <w:p w:rsidR="00B01892" w:rsidRDefault="00B01892" w:rsidP="00B01892">
      <w:pPr>
        <w:pStyle w:val="Ttuloprincipal"/>
        <w:spacing w:before="0" w:after="0"/>
        <w:rPr>
          <w:rFonts w:asciiTheme="minorHAnsi" w:hAnsiTheme="minorHAnsi"/>
          <w:b/>
          <w:sz w:val="56"/>
          <w:szCs w:val="56"/>
        </w:rPr>
      </w:pPr>
      <w:bookmarkStart w:id="5" w:name="_Toc261443509"/>
      <w:bookmarkStart w:id="6" w:name="_Toc261460375"/>
    </w:p>
    <w:bookmarkEnd w:id="5"/>
    <w:bookmarkEnd w:id="6"/>
    <w:p w:rsidR="00B01892" w:rsidRDefault="00B01892" w:rsidP="00B01892">
      <w:pPr>
        <w:pStyle w:val="Ttuloprincipal"/>
        <w:spacing w:before="0" w:after="0"/>
        <w:rPr>
          <w:rFonts w:asciiTheme="minorHAnsi" w:hAnsiTheme="minorHAnsi"/>
          <w:b/>
          <w:sz w:val="56"/>
          <w:szCs w:val="56"/>
        </w:rPr>
      </w:pPr>
    </w:p>
    <w:p w:rsidR="00B01892" w:rsidRPr="00A95C48" w:rsidRDefault="00B01892" w:rsidP="00B01892">
      <w:pPr>
        <w:pStyle w:val="Ttuloprincipal"/>
        <w:spacing w:before="0" w:after="0"/>
        <w:rPr>
          <w:rFonts w:asciiTheme="minorHAnsi" w:hAnsiTheme="minorHAnsi"/>
          <w:b/>
          <w:sz w:val="56"/>
          <w:szCs w:val="56"/>
        </w:rPr>
      </w:pPr>
      <w:proofErr w:type="spellStart"/>
      <w:r>
        <w:rPr>
          <w:rFonts w:asciiTheme="minorHAnsi" w:hAnsiTheme="minorHAnsi"/>
          <w:b/>
          <w:sz w:val="56"/>
          <w:szCs w:val="56"/>
        </w:rPr>
        <w:t>ZigBee</w:t>
      </w:r>
      <w:proofErr w:type="spellEnd"/>
    </w:p>
    <w:p w:rsidR="00B01892" w:rsidRPr="00B01892" w:rsidRDefault="00B01892" w:rsidP="00B01892">
      <w:pPr>
        <w:spacing w:before="100" w:beforeAutospacing="1" w:after="100" w:afterAutospacing="1" w:line="240" w:lineRule="auto"/>
        <w:outlineLvl w:val="1"/>
        <w:rPr>
          <w:rFonts w:eastAsia="Times New Roman" w:cs="Times New Roman"/>
          <w:b/>
          <w:bCs/>
          <w:i/>
          <w:sz w:val="40"/>
          <w:szCs w:val="40"/>
          <w:lang w:val="es-ES" w:eastAsia="es-ES_tradnl"/>
        </w:rPr>
      </w:pPr>
      <w:r w:rsidRPr="00B01892">
        <w:rPr>
          <w:rFonts w:eastAsia="Times New Roman" w:cs="Times New Roman"/>
          <w:b/>
          <w:bCs/>
          <w:i/>
          <w:sz w:val="40"/>
          <w:szCs w:val="40"/>
          <w:lang w:val="es-CL" w:eastAsia="es-ES_tradnl"/>
        </w:rPr>
        <w:t xml:space="preserve">Comunicación inalámbrica de bajo costo y bajo consumo </w:t>
      </w:r>
    </w:p>
    <w:p w:rsidR="00B01892" w:rsidRPr="00B01892" w:rsidRDefault="00B01892" w:rsidP="00F367EF">
      <w:pPr>
        <w:spacing w:before="100" w:beforeAutospacing="1" w:after="100" w:afterAutospacing="1" w:line="240" w:lineRule="auto"/>
        <w:outlineLvl w:val="1"/>
        <w:rPr>
          <w:rFonts w:ascii="Times New Roman" w:eastAsia="Times New Roman" w:hAnsi="Times New Roman" w:cs="Times New Roman"/>
          <w:b/>
          <w:bCs/>
          <w:sz w:val="40"/>
          <w:szCs w:val="40"/>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tbl>
      <w:tblPr>
        <w:tblpPr w:leftFromText="180" w:rightFromText="180" w:vertAnchor="text" w:horzAnchor="margin" w:tblpXSpec="right" w:tblpY="58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5299"/>
      </w:tblGrid>
      <w:tr w:rsidR="00B01892" w:rsidTr="00B01892">
        <w:trPr>
          <w:cantSplit/>
          <w:trHeight w:hRule="exact" w:val="1923"/>
        </w:trPr>
        <w:tc>
          <w:tcPr>
            <w:tcW w:w="5299" w:type="dxa"/>
            <w:vAlign w:val="center"/>
          </w:tcPr>
          <w:p w:rsidR="00B01892" w:rsidRDefault="00B01892" w:rsidP="00B01892"/>
          <w:p w:rsidR="00B01892" w:rsidRDefault="00B01892" w:rsidP="00B01892">
            <w:r>
              <w:t xml:space="preserve">   </w:t>
            </w:r>
            <w:r w:rsidRPr="00B25E36">
              <w:rPr>
                <w:b/>
              </w:rPr>
              <w:t>Presentado por:</w:t>
            </w:r>
            <w:r>
              <w:t xml:space="preserve">      Miguel </w:t>
            </w:r>
            <w:proofErr w:type="spellStart"/>
            <w:r>
              <w:t>Angel</w:t>
            </w:r>
            <w:proofErr w:type="spellEnd"/>
            <w:r>
              <w:t xml:space="preserve"> </w:t>
            </w:r>
            <w:proofErr w:type="spellStart"/>
            <w:r>
              <w:t>Ortúzar</w:t>
            </w:r>
            <w:proofErr w:type="spellEnd"/>
          </w:p>
          <w:p w:rsidR="00B01892" w:rsidRDefault="00B01892" w:rsidP="00B01892">
            <w:r>
              <w:t xml:space="preserve">                                       Bernardo </w:t>
            </w:r>
            <w:proofErr w:type="spellStart"/>
            <w:r>
              <w:t>Ossandon</w:t>
            </w:r>
            <w:proofErr w:type="spellEnd"/>
          </w:p>
          <w:p w:rsidR="00B01892" w:rsidRDefault="00B01892" w:rsidP="00B01892">
            <w:r>
              <w:t xml:space="preserve">   </w:t>
            </w:r>
            <w:r w:rsidRPr="00B01892">
              <w:rPr>
                <w:b/>
              </w:rPr>
              <w:t>Profesor:</w:t>
            </w:r>
            <w:r>
              <w:t xml:space="preserve">                    Agustín </w:t>
            </w:r>
            <w:proofErr w:type="spellStart"/>
            <w:r>
              <w:t>Gonzalez</w:t>
            </w:r>
            <w:proofErr w:type="spellEnd"/>
          </w:p>
          <w:p w:rsidR="00B01892" w:rsidRDefault="00B01892" w:rsidP="00B01892">
            <w:r>
              <w:rPr>
                <w:b/>
              </w:rPr>
              <w:t xml:space="preserve">   Grupo</w:t>
            </w:r>
            <w:r w:rsidRPr="00B25E36">
              <w:rPr>
                <w:b/>
              </w:rPr>
              <w:t>:</w:t>
            </w:r>
            <w:r>
              <w:rPr>
                <w:b/>
              </w:rPr>
              <w:t xml:space="preserve">                      </w:t>
            </w:r>
            <w:r w:rsidRPr="002F2BDF">
              <w:t>5</w:t>
            </w:r>
          </w:p>
          <w:p w:rsidR="00B01892" w:rsidRDefault="00B01892" w:rsidP="00B01892"/>
          <w:p w:rsidR="00B01892" w:rsidRDefault="00B01892" w:rsidP="00B01892"/>
          <w:p w:rsidR="00B01892" w:rsidRDefault="00B01892" w:rsidP="00B01892">
            <w:r>
              <w:t xml:space="preserve">                             Miguel</w:t>
            </w:r>
          </w:p>
        </w:tc>
      </w:tr>
      <w:tr w:rsidR="00B01892" w:rsidTr="00B01892">
        <w:trPr>
          <w:cantSplit/>
          <w:trHeight w:hRule="exact" w:val="792"/>
        </w:trPr>
        <w:tc>
          <w:tcPr>
            <w:tcW w:w="5299" w:type="dxa"/>
            <w:vAlign w:val="center"/>
          </w:tcPr>
          <w:p w:rsidR="00B01892" w:rsidRDefault="00B01892" w:rsidP="00B01892">
            <w:pPr>
              <w:spacing w:before="120" w:after="120"/>
              <w:rPr>
                <w:b/>
                <w:sz w:val="36"/>
              </w:rPr>
            </w:pPr>
            <w:r>
              <w:rPr>
                <w:b/>
              </w:rPr>
              <w:t xml:space="preserve">   Fecha:                       </w:t>
            </w:r>
            <w:r>
              <w:rPr>
                <w:szCs w:val="24"/>
              </w:rPr>
              <w:t>14/07</w:t>
            </w:r>
            <w:r w:rsidRPr="00B25E36">
              <w:rPr>
                <w:szCs w:val="24"/>
              </w:rPr>
              <w:t>/2010</w:t>
            </w:r>
          </w:p>
          <w:p w:rsidR="00B01892" w:rsidRDefault="00B01892" w:rsidP="00B01892">
            <w:pPr>
              <w:spacing w:before="120" w:after="120"/>
              <w:rPr>
                <w:sz w:val="36"/>
              </w:rPr>
            </w:pPr>
          </w:p>
        </w:tc>
      </w:tr>
    </w:tbl>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Default="00B01892"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3801A8" w:rsidRDefault="003801A8" w:rsidP="00F367EF">
      <w:pPr>
        <w:spacing w:before="100" w:beforeAutospacing="1" w:after="100" w:afterAutospacing="1" w:line="240" w:lineRule="auto"/>
        <w:outlineLvl w:val="1"/>
        <w:rPr>
          <w:rFonts w:ascii="Times New Roman" w:eastAsia="Times New Roman" w:hAnsi="Times New Roman" w:cs="Times New Roman"/>
          <w:b/>
          <w:bCs/>
          <w:sz w:val="36"/>
          <w:szCs w:val="36"/>
          <w:lang w:eastAsia="es-ES_tradnl"/>
        </w:rPr>
      </w:pPr>
    </w:p>
    <w:p w:rsidR="00B01892" w:rsidRPr="00B01892" w:rsidRDefault="00B01892" w:rsidP="00AA58FA">
      <w:pPr>
        <w:pStyle w:val="Ttulo1"/>
        <w:rPr>
          <w:rFonts w:eastAsia="Times New Roman"/>
          <w:lang w:eastAsia="es-ES_tradnl"/>
        </w:rPr>
      </w:pPr>
      <w:bookmarkStart w:id="7" w:name="xintro"/>
      <w:r w:rsidRPr="00B01892">
        <w:rPr>
          <w:rFonts w:eastAsia="Times New Roman"/>
          <w:lang w:eastAsia="es-ES_tradnl"/>
        </w:rPr>
        <w:t>Introducción</w:t>
      </w:r>
      <w:bookmarkEnd w:id="7"/>
    </w:p>
    <w:p w:rsidR="00B01892" w:rsidRPr="00B01892" w:rsidRDefault="00B01892"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Las tecnologías inalámbricas han adoptado con el paso del </w:t>
      </w:r>
      <w:hyperlink r:id="rId7" w:history="1">
        <w:r w:rsidRPr="00B01892">
          <w:rPr>
            <w:rFonts w:ascii="Times New Roman" w:eastAsia="Times New Roman" w:hAnsi="Times New Roman" w:cs="Times New Roman"/>
            <w:sz w:val="24"/>
            <w:szCs w:val="24"/>
            <w:lang w:eastAsia="es-ES_tradnl"/>
          </w:rPr>
          <w:t>tiempo</w:t>
        </w:r>
      </w:hyperlink>
      <w:r w:rsidRPr="00B01892">
        <w:rPr>
          <w:rFonts w:ascii="Times New Roman" w:eastAsia="Times New Roman" w:hAnsi="Times New Roman" w:cs="Times New Roman"/>
          <w:sz w:val="24"/>
          <w:szCs w:val="24"/>
          <w:lang w:eastAsia="es-ES_tradnl"/>
        </w:rPr>
        <w:t xml:space="preserve"> una manera más sencilla y </w:t>
      </w:r>
      <w:proofErr w:type="spellStart"/>
      <w:r w:rsidRPr="00B01892">
        <w:rPr>
          <w:rFonts w:ascii="Times New Roman" w:eastAsia="Times New Roman" w:hAnsi="Times New Roman" w:cs="Times New Roman"/>
          <w:sz w:val="24"/>
          <w:szCs w:val="24"/>
          <w:lang w:eastAsia="es-ES_tradnl"/>
        </w:rPr>
        <w:t>có</w:t>
      </w:r>
      <w:proofErr w:type="spellEnd"/>
      <w:r w:rsidRPr="00B01892">
        <w:rPr>
          <w:rFonts w:ascii="Times New Roman" w:eastAsia="Times New Roman" w:hAnsi="Times New Roman" w:cs="Times New Roman"/>
          <w:sz w:val="24"/>
          <w:szCs w:val="24"/>
          <w:lang w:eastAsia="es-ES_tradnl"/>
        </w:rPr>
        <w:t xml:space="preserve"> </w:t>
      </w:r>
      <w:hyperlink r:id="rId8" w:history="1">
        <w:r w:rsidRPr="00B01892">
          <w:rPr>
            <w:rFonts w:ascii="Times New Roman" w:eastAsia="Times New Roman" w:hAnsi="Times New Roman" w:cs="Times New Roman"/>
            <w:sz w:val="24"/>
            <w:szCs w:val="24"/>
            <w:lang w:eastAsia="es-ES_tradnl"/>
          </w:rPr>
          <w:t>moda</w:t>
        </w:r>
      </w:hyperlink>
      <w:r w:rsidRPr="00B01892">
        <w:rPr>
          <w:rFonts w:ascii="Times New Roman" w:eastAsia="Times New Roman" w:hAnsi="Times New Roman" w:cs="Times New Roman"/>
          <w:sz w:val="24"/>
          <w:szCs w:val="24"/>
          <w:lang w:eastAsia="es-ES_tradnl"/>
        </w:rPr>
        <w:t xml:space="preserve"> de utilizar toda </w:t>
      </w:r>
      <w:hyperlink r:id="rId9" w:history="1">
        <w:r w:rsidRPr="00B01892">
          <w:rPr>
            <w:rFonts w:ascii="Times New Roman" w:eastAsia="Times New Roman" w:hAnsi="Times New Roman" w:cs="Times New Roman"/>
            <w:sz w:val="24"/>
            <w:szCs w:val="24"/>
            <w:lang w:eastAsia="es-ES_tradnl"/>
          </w:rPr>
          <w:t>clase</w:t>
        </w:r>
      </w:hyperlink>
      <w:r w:rsidRPr="00B01892">
        <w:rPr>
          <w:rFonts w:ascii="Times New Roman" w:eastAsia="Times New Roman" w:hAnsi="Times New Roman" w:cs="Times New Roman"/>
          <w:sz w:val="24"/>
          <w:szCs w:val="24"/>
          <w:lang w:eastAsia="es-ES_tradnl"/>
        </w:rPr>
        <w:t xml:space="preserve"> de dispositivos con el fin de mejorar el confort y las comunicaciones en general. Ésta </w:t>
      </w:r>
      <w:hyperlink r:id="rId10" w:history="1">
        <w:r w:rsidRPr="00B01892">
          <w:rPr>
            <w:rFonts w:ascii="Times New Roman" w:eastAsia="Times New Roman" w:hAnsi="Times New Roman" w:cs="Times New Roman"/>
            <w:sz w:val="24"/>
            <w:szCs w:val="24"/>
            <w:lang w:eastAsia="es-ES_tradnl"/>
          </w:rPr>
          <w:t>investigación</w:t>
        </w:r>
      </w:hyperlink>
      <w:r w:rsidRPr="00B01892">
        <w:rPr>
          <w:rFonts w:ascii="Times New Roman" w:eastAsia="Times New Roman" w:hAnsi="Times New Roman" w:cs="Times New Roman"/>
          <w:sz w:val="24"/>
          <w:szCs w:val="24"/>
          <w:lang w:eastAsia="es-ES_tradnl"/>
        </w:rPr>
        <w:t xml:space="preserve"> aborda la tecnología inalámbrica ZigBee, basada en el estándar 802.15.4 que por su poca </w:t>
      </w:r>
      <w:hyperlink r:id="rId11" w:history="1">
        <w:r w:rsidRPr="00B01892">
          <w:rPr>
            <w:rFonts w:ascii="Times New Roman" w:eastAsia="Times New Roman" w:hAnsi="Times New Roman" w:cs="Times New Roman"/>
            <w:sz w:val="24"/>
            <w:szCs w:val="24"/>
            <w:lang w:eastAsia="es-ES_tradnl"/>
          </w:rPr>
          <w:t>introducción</w:t>
        </w:r>
      </w:hyperlink>
      <w:r w:rsidRPr="00B01892">
        <w:rPr>
          <w:rFonts w:ascii="Times New Roman" w:eastAsia="Times New Roman" w:hAnsi="Times New Roman" w:cs="Times New Roman"/>
          <w:sz w:val="24"/>
          <w:szCs w:val="24"/>
          <w:lang w:eastAsia="es-ES_tradnl"/>
        </w:rPr>
        <w:t xml:space="preserve"> al mercado no es muy conocida a pesar de que no es muy reciente. </w:t>
      </w:r>
    </w:p>
    <w:p w:rsidR="00B01892" w:rsidRPr="00B01892" w:rsidRDefault="00B01892"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ZigBee comunica una serie de dispositivos haciendo que trabajen más eficiente entre sí.  Es un transmisor y un receptor que usa baja </w:t>
      </w:r>
      <w:hyperlink r:id="rId12" w:history="1">
        <w:r w:rsidRPr="00B01892">
          <w:rPr>
            <w:rFonts w:ascii="Times New Roman" w:eastAsia="Times New Roman" w:hAnsi="Times New Roman" w:cs="Times New Roman"/>
            <w:sz w:val="24"/>
            <w:szCs w:val="24"/>
            <w:lang w:eastAsia="es-ES_tradnl"/>
          </w:rPr>
          <w:t>potencia</w:t>
        </w:r>
      </w:hyperlink>
      <w:r w:rsidRPr="00B01892">
        <w:rPr>
          <w:rFonts w:ascii="Times New Roman" w:eastAsia="Times New Roman" w:hAnsi="Times New Roman" w:cs="Times New Roman"/>
          <w:sz w:val="24"/>
          <w:szCs w:val="24"/>
          <w:lang w:eastAsia="es-ES_tradnl"/>
        </w:rPr>
        <w:t xml:space="preserve"> para trabajar y tiene como objetivo las aplicaciones que requieren comunicaciones seguras con baja tasa de envío de datos y maximización de la vida útil de sus baterías. Es ideal para conexiones con diversos tipos de topología, lo que a su vez lo hace más seguro, barato y que no haya ninguna dificultad a la hora de su </w:t>
      </w:r>
      <w:hyperlink r:id="rId13" w:history="1">
        <w:r w:rsidRPr="00B01892">
          <w:rPr>
            <w:rFonts w:ascii="Times New Roman" w:eastAsia="Times New Roman" w:hAnsi="Times New Roman" w:cs="Times New Roman"/>
            <w:sz w:val="24"/>
            <w:szCs w:val="24"/>
            <w:lang w:eastAsia="es-ES_tradnl"/>
          </w:rPr>
          <w:t>construcción</w:t>
        </w:r>
      </w:hyperlink>
      <w:r w:rsidRPr="00B01892">
        <w:rPr>
          <w:rFonts w:ascii="Times New Roman" w:eastAsia="Times New Roman" w:hAnsi="Times New Roman" w:cs="Times New Roman"/>
          <w:sz w:val="24"/>
          <w:szCs w:val="24"/>
          <w:lang w:eastAsia="es-ES_tradnl"/>
        </w:rPr>
        <w:t xml:space="preserve"> porque es muy sencilla.</w:t>
      </w:r>
    </w:p>
    <w:p w:rsidR="00B01892" w:rsidRPr="00B01892" w:rsidRDefault="00B01892" w:rsidP="00AA58FA">
      <w:pPr>
        <w:spacing w:before="100" w:beforeAutospacing="1" w:after="100" w:afterAutospacing="1"/>
        <w:jc w:val="both"/>
        <w:rPr>
          <w:rFonts w:ascii="Times New Roman" w:eastAsia="Times New Roman" w:hAnsi="Times New Roman" w:cs="Times New Roman"/>
          <w:sz w:val="24"/>
          <w:szCs w:val="24"/>
          <w:lang w:eastAsia="es-ES_tradnl"/>
        </w:rPr>
      </w:pPr>
      <w:proofErr w:type="spellStart"/>
      <w:r w:rsidRPr="00B01892">
        <w:rPr>
          <w:rFonts w:ascii="Times New Roman" w:eastAsia="Times New Roman" w:hAnsi="Times New Roman" w:cs="Times New Roman"/>
          <w:sz w:val="24"/>
          <w:szCs w:val="24"/>
          <w:lang w:eastAsia="es-ES_tradnl"/>
        </w:rPr>
        <w:t>Zigbee</w:t>
      </w:r>
      <w:proofErr w:type="spellEnd"/>
      <w:r w:rsidRPr="00B01892">
        <w:rPr>
          <w:rFonts w:ascii="Times New Roman" w:eastAsia="Times New Roman" w:hAnsi="Times New Roman" w:cs="Times New Roman"/>
          <w:sz w:val="24"/>
          <w:szCs w:val="24"/>
          <w:lang w:eastAsia="es-ES_tradnl"/>
        </w:rPr>
        <w:t xml:space="preserve"> es la tecnología inalámbrica del futuro que no tiene </w:t>
      </w:r>
      <w:hyperlink r:id="rId14" w:history="1">
        <w:r w:rsidRPr="00B01892">
          <w:rPr>
            <w:rFonts w:ascii="Times New Roman" w:eastAsia="Times New Roman" w:hAnsi="Times New Roman" w:cs="Times New Roman"/>
            <w:sz w:val="24"/>
            <w:szCs w:val="24"/>
            <w:lang w:eastAsia="es-ES_tradnl"/>
          </w:rPr>
          <w:t>competencia</w:t>
        </w:r>
      </w:hyperlink>
      <w:r w:rsidRPr="00B01892">
        <w:rPr>
          <w:rFonts w:ascii="Times New Roman" w:eastAsia="Times New Roman" w:hAnsi="Times New Roman" w:cs="Times New Roman"/>
          <w:sz w:val="24"/>
          <w:szCs w:val="24"/>
          <w:lang w:eastAsia="es-ES_tradnl"/>
        </w:rPr>
        <w:t xml:space="preserve"> fuerte con las tecnologías existentes debidos a que sus aplicaciones son de </w:t>
      </w:r>
      <w:hyperlink r:id="rId15" w:history="1">
        <w:r w:rsidRPr="00B01892">
          <w:rPr>
            <w:rFonts w:ascii="Times New Roman" w:eastAsia="Times New Roman" w:hAnsi="Times New Roman" w:cs="Times New Roman"/>
            <w:sz w:val="24"/>
            <w:szCs w:val="24"/>
            <w:lang w:eastAsia="es-ES_tradnl"/>
          </w:rPr>
          <w:t>automatización</w:t>
        </w:r>
      </w:hyperlink>
      <w:r w:rsidRPr="00B01892">
        <w:rPr>
          <w:rFonts w:ascii="Times New Roman" w:eastAsia="Times New Roman" w:hAnsi="Times New Roman" w:cs="Times New Roman"/>
          <w:sz w:val="24"/>
          <w:szCs w:val="24"/>
          <w:lang w:eastAsia="es-ES_tradnl"/>
        </w:rPr>
        <w:t xml:space="preserve"> de edificios, hogareñas e industriales, especialmente para aplicaciones con usos de sensores.</w:t>
      </w:r>
    </w:p>
    <w:p w:rsidR="00B01892" w:rsidRPr="00B01892" w:rsidRDefault="00B01892" w:rsidP="00AA58FA">
      <w:pPr>
        <w:spacing w:before="100" w:beforeAutospacing="1" w:after="100" w:afterAutospacing="1"/>
        <w:jc w:val="both"/>
        <w:outlineLvl w:val="1"/>
        <w:rPr>
          <w:rFonts w:ascii="Times New Roman" w:eastAsia="Times New Roman" w:hAnsi="Times New Roman" w:cs="Times New Roman"/>
          <w:b/>
          <w:bCs/>
          <w:sz w:val="24"/>
          <w:szCs w:val="24"/>
          <w:lang w:eastAsia="es-ES_tradnl"/>
        </w:rPr>
      </w:pPr>
    </w:p>
    <w:p w:rsidR="00B01892" w:rsidRPr="00F367EF" w:rsidRDefault="00B01892" w:rsidP="00AA58FA">
      <w:pPr>
        <w:pStyle w:val="Ttulo1"/>
        <w:jc w:val="both"/>
        <w:rPr>
          <w:rFonts w:eastAsia="Times New Roman"/>
          <w:lang w:eastAsia="es-ES_tradnl"/>
        </w:rPr>
      </w:pPr>
      <w:bookmarkStart w:id="8" w:name="xobjet"/>
      <w:r w:rsidRPr="00F367EF">
        <w:rPr>
          <w:rFonts w:eastAsia="Times New Roman"/>
          <w:lang w:eastAsia="es-ES_tradnl"/>
        </w:rPr>
        <w:t>Objetivos</w:t>
      </w:r>
      <w:bookmarkEnd w:id="8"/>
    </w:p>
    <w:p w:rsidR="00B01892" w:rsidRPr="00B01892" w:rsidRDefault="00B01892"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       Dar a </w:t>
      </w:r>
      <w:hyperlink r:id="rId16" w:history="1">
        <w:r w:rsidRPr="00B01892">
          <w:rPr>
            <w:rFonts w:ascii="Times New Roman" w:eastAsia="Times New Roman" w:hAnsi="Times New Roman" w:cs="Times New Roman"/>
            <w:sz w:val="24"/>
            <w:szCs w:val="24"/>
            <w:lang w:eastAsia="es-ES_tradnl"/>
          </w:rPr>
          <w:t>conocer</w:t>
        </w:r>
      </w:hyperlink>
      <w:r w:rsidRPr="00B01892">
        <w:rPr>
          <w:rFonts w:ascii="Times New Roman" w:eastAsia="Times New Roman" w:hAnsi="Times New Roman" w:cs="Times New Roman"/>
          <w:sz w:val="24"/>
          <w:szCs w:val="24"/>
          <w:lang w:eastAsia="es-ES_tradnl"/>
        </w:rPr>
        <w:t xml:space="preserve"> en qué consiste y como operan las redes </w:t>
      </w:r>
      <w:proofErr w:type="spellStart"/>
      <w:r w:rsidRPr="00B01892">
        <w:rPr>
          <w:rFonts w:ascii="Times New Roman" w:eastAsia="Times New Roman" w:hAnsi="Times New Roman" w:cs="Times New Roman"/>
          <w:sz w:val="24"/>
          <w:szCs w:val="24"/>
          <w:lang w:eastAsia="es-ES_tradnl"/>
        </w:rPr>
        <w:t>Zigbee</w:t>
      </w:r>
      <w:proofErr w:type="spellEnd"/>
      <w:r w:rsidRPr="00B01892">
        <w:rPr>
          <w:rFonts w:ascii="Times New Roman" w:eastAsia="Times New Roman" w:hAnsi="Times New Roman" w:cs="Times New Roman"/>
          <w:sz w:val="24"/>
          <w:szCs w:val="24"/>
          <w:lang w:eastAsia="es-ES_tradnl"/>
        </w:rPr>
        <w:t xml:space="preserve">. </w:t>
      </w:r>
    </w:p>
    <w:p w:rsidR="00B01892" w:rsidRPr="00B01892" w:rsidRDefault="00B01892"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       Conocer sus características, ventajas y desventajas de  esta </w:t>
      </w:r>
      <w:hyperlink r:id="rId17" w:history="1">
        <w:r w:rsidRPr="00B01892">
          <w:rPr>
            <w:rFonts w:ascii="Times New Roman" w:eastAsia="Times New Roman" w:hAnsi="Times New Roman" w:cs="Times New Roman"/>
            <w:sz w:val="24"/>
            <w:szCs w:val="24"/>
            <w:lang w:eastAsia="es-ES_tradnl"/>
          </w:rPr>
          <w:t>tecnología</w:t>
        </w:r>
      </w:hyperlink>
      <w:r w:rsidRPr="00B01892">
        <w:rPr>
          <w:rFonts w:ascii="Times New Roman" w:eastAsia="Times New Roman" w:hAnsi="Times New Roman" w:cs="Times New Roman"/>
          <w:sz w:val="24"/>
          <w:szCs w:val="24"/>
          <w:lang w:eastAsia="es-ES_tradnl"/>
        </w:rPr>
        <w:t>.</w:t>
      </w:r>
    </w:p>
    <w:p w:rsidR="00B01892" w:rsidRPr="00B01892" w:rsidRDefault="00B01892"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       Determinar los parámetros a </w:t>
      </w:r>
      <w:hyperlink r:id="rId18" w:history="1">
        <w:r w:rsidRPr="00B01892">
          <w:rPr>
            <w:rFonts w:ascii="Times New Roman" w:eastAsia="Times New Roman" w:hAnsi="Times New Roman" w:cs="Times New Roman"/>
            <w:sz w:val="24"/>
            <w:szCs w:val="24"/>
            <w:lang w:eastAsia="es-ES_tradnl"/>
          </w:rPr>
          <w:t>tomar</w:t>
        </w:r>
      </w:hyperlink>
      <w:r w:rsidRPr="00B01892">
        <w:rPr>
          <w:rFonts w:ascii="Times New Roman" w:eastAsia="Times New Roman" w:hAnsi="Times New Roman" w:cs="Times New Roman"/>
          <w:sz w:val="24"/>
          <w:szCs w:val="24"/>
          <w:lang w:eastAsia="es-ES_tradnl"/>
        </w:rPr>
        <w:t xml:space="preserve"> en </w:t>
      </w:r>
      <w:hyperlink r:id="rId19" w:history="1">
        <w:r w:rsidRPr="00B01892">
          <w:rPr>
            <w:rFonts w:ascii="Times New Roman" w:eastAsia="Times New Roman" w:hAnsi="Times New Roman" w:cs="Times New Roman"/>
            <w:sz w:val="24"/>
            <w:szCs w:val="24"/>
            <w:lang w:eastAsia="es-ES_tradnl"/>
          </w:rPr>
          <w:t>cuenta</w:t>
        </w:r>
      </w:hyperlink>
      <w:r w:rsidRPr="00B01892">
        <w:rPr>
          <w:rFonts w:ascii="Times New Roman" w:eastAsia="Times New Roman" w:hAnsi="Times New Roman" w:cs="Times New Roman"/>
          <w:sz w:val="24"/>
          <w:szCs w:val="24"/>
          <w:lang w:eastAsia="es-ES_tradnl"/>
        </w:rPr>
        <w:t xml:space="preserve"> para el uso de </w:t>
      </w:r>
      <w:proofErr w:type="spellStart"/>
      <w:r w:rsidRPr="00B01892">
        <w:rPr>
          <w:rFonts w:ascii="Times New Roman" w:eastAsia="Times New Roman" w:hAnsi="Times New Roman" w:cs="Times New Roman"/>
          <w:sz w:val="24"/>
          <w:szCs w:val="24"/>
          <w:lang w:eastAsia="es-ES_tradnl"/>
        </w:rPr>
        <w:t>Zigbee</w:t>
      </w:r>
      <w:proofErr w:type="spellEnd"/>
      <w:r w:rsidRPr="00B01892">
        <w:rPr>
          <w:rFonts w:ascii="Times New Roman" w:eastAsia="Times New Roman" w:hAnsi="Times New Roman" w:cs="Times New Roman"/>
          <w:sz w:val="24"/>
          <w:szCs w:val="24"/>
          <w:lang w:eastAsia="es-ES_tradnl"/>
        </w:rPr>
        <w:t xml:space="preserve">. </w:t>
      </w:r>
    </w:p>
    <w:p w:rsidR="00B01892" w:rsidRPr="00B01892" w:rsidRDefault="00B01892"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       Identificar los </w:t>
      </w:r>
      <w:hyperlink r:id="rId20" w:history="1">
        <w:r w:rsidRPr="00B01892">
          <w:rPr>
            <w:rFonts w:ascii="Times New Roman" w:eastAsia="Times New Roman" w:hAnsi="Times New Roman" w:cs="Times New Roman"/>
            <w:sz w:val="24"/>
            <w:szCs w:val="24"/>
            <w:lang w:eastAsia="es-ES_tradnl"/>
          </w:rPr>
          <w:t>métodos</w:t>
        </w:r>
      </w:hyperlink>
      <w:r w:rsidRPr="00B01892">
        <w:rPr>
          <w:rFonts w:ascii="Times New Roman" w:eastAsia="Times New Roman" w:hAnsi="Times New Roman" w:cs="Times New Roman"/>
          <w:sz w:val="24"/>
          <w:szCs w:val="24"/>
          <w:lang w:eastAsia="es-ES_tradnl"/>
        </w:rPr>
        <w:t xml:space="preserve"> de </w:t>
      </w:r>
      <w:hyperlink r:id="rId21" w:history="1">
        <w:r w:rsidRPr="00B01892">
          <w:rPr>
            <w:rFonts w:ascii="Times New Roman" w:eastAsia="Times New Roman" w:hAnsi="Times New Roman" w:cs="Times New Roman"/>
            <w:sz w:val="24"/>
            <w:szCs w:val="24"/>
            <w:lang w:eastAsia="es-ES_tradnl"/>
          </w:rPr>
          <w:t>seguridad</w:t>
        </w:r>
      </w:hyperlink>
      <w:r w:rsidRPr="00B01892">
        <w:rPr>
          <w:rFonts w:ascii="Times New Roman" w:eastAsia="Times New Roman" w:hAnsi="Times New Roman" w:cs="Times New Roman"/>
          <w:sz w:val="24"/>
          <w:szCs w:val="24"/>
          <w:lang w:eastAsia="es-ES_tradnl"/>
        </w:rPr>
        <w:t xml:space="preserve"> y </w:t>
      </w:r>
      <w:hyperlink r:id="rId22" w:history="1">
        <w:r w:rsidRPr="00B01892">
          <w:rPr>
            <w:rFonts w:ascii="Times New Roman" w:eastAsia="Times New Roman" w:hAnsi="Times New Roman" w:cs="Times New Roman"/>
            <w:sz w:val="24"/>
            <w:szCs w:val="24"/>
            <w:lang w:eastAsia="es-ES_tradnl"/>
          </w:rPr>
          <w:t>comunicación</w:t>
        </w:r>
      </w:hyperlink>
      <w:r w:rsidRPr="00B01892">
        <w:rPr>
          <w:rFonts w:ascii="Times New Roman" w:eastAsia="Times New Roman" w:hAnsi="Times New Roman" w:cs="Times New Roman"/>
          <w:sz w:val="24"/>
          <w:szCs w:val="24"/>
          <w:lang w:eastAsia="es-ES_tradnl"/>
        </w:rPr>
        <w:t xml:space="preserve"> que tiene esta </w:t>
      </w:r>
      <w:hyperlink r:id="rId23" w:history="1">
        <w:r w:rsidRPr="00B01892">
          <w:rPr>
            <w:rFonts w:ascii="Times New Roman" w:eastAsia="Times New Roman" w:hAnsi="Times New Roman" w:cs="Times New Roman"/>
            <w:sz w:val="24"/>
            <w:szCs w:val="24"/>
            <w:lang w:eastAsia="es-ES_tradnl"/>
          </w:rPr>
          <w:t>tecnología</w:t>
        </w:r>
      </w:hyperlink>
      <w:r w:rsidRPr="00B01892">
        <w:rPr>
          <w:rFonts w:ascii="Times New Roman" w:eastAsia="Times New Roman" w:hAnsi="Times New Roman" w:cs="Times New Roman"/>
          <w:sz w:val="24"/>
          <w:szCs w:val="24"/>
          <w:lang w:eastAsia="es-ES_tradnl"/>
        </w:rPr>
        <w:t xml:space="preserve">. </w:t>
      </w:r>
    </w:p>
    <w:p w:rsidR="00B01892" w:rsidRPr="00B01892" w:rsidRDefault="00B01892" w:rsidP="00AA58FA">
      <w:pPr>
        <w:spacing w:before="100" w:beforeAutospacing="1" w:after="100" w:afterAutospacing="1"/>
        <w:ind w:left="426" w:hanging="426"/>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      Explicar la </w:t>
      </w:r>
      <w:hyperlink r:id="rId24" w:history="1">
        <w:r w:rsidRPr="00B01892">
          <w:rPr>
            <w:rFonts w:ascii="Times New Roman" w:eastAsia="Times New Roman" w:hAnsi="Times New Roman" w:cs="Times New Roman"/>
            <w:sz w:val="24"/>
            <w:szCs w:val="24"/>
            <w:lang w:eastAsia="es-ES_tradnl"/>
          </w:rPr>
          <w:t>integración</w:t>
        </w:r>
      </w:hyperlink>
      <w:r w:rsidRPr="00B01892">
        <w:rPr>
          <w:rFonts w:ascii="Times New Roman" w:eastAsia="Times New Roman" w:hAnsi="Times New Roman" w:cs="Times New Roman"/>
          <w:sz w:val="24"/>
          <w:szCs w:val="24"/>
          <w:lang w:eastAsia="es-ES_tradnl"/>
        </w:rPr>
        <w:t xml:space="preserve"> de </w:t>
      </w:r>
      <w:proofErr w:type="spellStart"/>
      <w:r w:rsidRPr="00B01892">
        <w:rPr>
          <w:rFonts w:ascii="Times New Roman" w:eastAsia="Times New Roman" w:hAnsi="Times New Roman" w:cs="Times New Roman"/>
          <w:sz w:val="24"/>
          <w:szCs w:val="24"/>
          <w:lang w:eastAsia="es-ES_tradnl"/>
        </w:rPr>
        <w:t>Zigbee</w:t>
      </w:r>
      <w:proofErr w:type="spellEnd"/>
      <w:r w:rsidRPr="00B01892">
        <w:rPr>
          <w:rFonts w:ascii="Times New Roman" w:eastAsia="Times New Roman" w:hAnsi="Times New Roman" w:cs="Times New Roman"/>
          <w:sz w:val="24"/>
          <w:szCs w:val="24"/>
          <w:lang w:eastAsia="es-ES_tradnl"/>
        </w:rPr>
        <w:t xml:space="preserve"> con las tecnologías inalámbricas emergentes según los   aspectos de seguridad, </w:t>
      </w:r>
      <w:hyperlink r:id="rId25" w:history="1">
        <w:r w:rsidRPr="00B01892">
          <w:rPr>
            <w:rFonts w:ascii="Times New Roman" w:eastAsia="Times New Roman" w:hAnsi="Times New Roman" w:cs="Times New Roman"/>
            <w:sz w:val="24"/>
            <w:szCs w:val="24"/>
            <w:lang w:eastAsia="es-ES_tradnl"/>
          </w:rPr>
          <w:t>costos</w:t>
        </w:r>
      </w:hyperlink>
      <w:r w:rsidRPr="00B01892">
        <w:rPr>
          <w:rFonts w:ascii="Times New Roman" w:eastAsia="Times New Roman" w:hAnsi="Times New Roman" w:cs="Times New Roman"/>
          <w:sz w:val="24"/>
          <w:szCs w:val="24"/>
          <w:lang w:eastAsia="es-ES_tradnl"/>
        </w:rPr>
        <w:t xml:space="preserve">, </w:t>
      </w:r>
      <w:hyperlink r:id="rId26" w:history="1">
        <w:r w:rsidRPr="00B01892">
          <w:rPr>
            <w:rFonts w:ascii="Times New Roman" w:eastAsia="Times New Roman" w:hAnsi="Times New Roman" w:cs="Times New Roman"/>
            <w:sz w:val="24"/>
            <w:szCs w:val="24"/>
            <w:lang w:eastAsia="es-ES_tradnl"/>
          </w:rPr>
          <w:t>topología</w:t>
        </w:r>
      </w:hyperlink>
      <w:r w:rsidRPr="00B01892">
        <w:rPr>
          <w:rFonts w:ascii="Times New Roman" w:eastAsia="Times New Roman" w:hAnsi="Times New Roman" w:cs="Times New Roman"/>
          <w:sz w:val="24"/>
          <w:szCs w:val="24"/>
          <w:lang w:eastAsia="es-ES_tradnl"/>
        </w:rPr>
        <w:t xml:space="preserve">, </w:t>
      </w:r>
      <w:hyperlink r:id="rId27" w:anchor="INTRO" w:history="1">
        <w:r w:rsidRPr="00B01892">
          <w:rPr>
            <w:rFonts w:ascii="Times New Roman" w:eastAsia="Times New Roman" w:hAnsi="Times New Roman" w:cs="Times New Roman"/>
            <w:sz w:val="24"/>
            <w:szCs w:val="24"/>
            <w:lang w:eastAsia="es-ES_tradnl"/>
          </w:rPr>
          <w:t>estructura</w:t>
        </w:r>
      </w:hyperlink>
      <w:r w:rsidRPr="00B01892">
        <w:rPr>
          <w:rFonts w:ascii="Times New Roman" w:eastAsia="Times New Roman" w:hAnsi="Times New Roman" w:cs="Times New Roman"/>
          <w:sz w:val="24"/>
          <w:szCs w:val="24"/>
          <w:lang w:eastAsia="es-ES_tradnl"/>
        </w:rPr>
        <w:t>, tasa de transferencia y aplicaciones.</w:t>
      </w:r>
    </w:p>
    <w:p w:rsidR="00B01892" w:rsidRPr="003801A8" w:rsidRDefault="00B01892"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       Comparar las redes </w:t>
      </w:r>
      <w:proofErr w:type="spellStart"/>
      <w:r w:rsidRPr="00B01892">
        <w:rPr>
          <w:rFonts w:ascii="Times New Roman" w:eastAsia="Times New Roman" w:hAnsi="Times New Roman" w:cs="Times New Roman"/>
          <w:sz w:val="24"/>
          <w:szCs w:val="24"/>
          <w:lang w:eastAsia="es-ES_tradnl"/>
        </w:rPr>
        <w:t>Zigbee</w:t>
      </w:r>
      <w:proofErr w:type="spellEnd"/>
      <w:r w:rsidRPr="00B01892">
        <w:rPr>
          <w:rFonts w:ascii="Times New Roman" w:eastAsia="Times New Roman" w:hAnsi="Times New Roman" w:cs="Times New Roman"/>
          <w:sz w:val="24"/>
          <w:szCs w:val="24"/>
          <w:lang w:eastAsia="es-ES_tradnl"/>
        </w:rPr>
        <w:t xml:space="preserve"> con las diferentes tecnologías inalámbricas.</w:t>
      </w:r>
    </w:p>
    <w:p w:rsidR="003801A8" w:rsidRDefault="003801A8" w:rsidP="00AA58FA">
      <w:pPr>
        <w:pStyle w:val="Ttulo1"/>
        <w:rPr>
          <w:rFonts w:eastAsia="Times New Roman"/>
          <w:lang w:eastAsia="es-ES_tradnl"/>
        </w:rPr>
      </w:pPr>
    </w:p>
    <w:p w:rsidR="000734B7" w:rsidRDefault="000734B7" w:rsidP="00AA58FA">
      <w:pPr>
        <w:pStyle w:val="Ttulo1"/>
        <w:rPr>
          <w:rFonts w:eastAsia="Times New Roman"/>
          <w:lang w:eastAsia="es-ES_tradnl"/>
        </w:rPr>
      </w:pPr>
    </w:p>
    <w:p w:rsidR="000734B7" w:rsidRDefault="000734B7" w:rsidP="00AA58FA">
      <w:pPr>
        <w:pStyle w:val="Ttulo1"/>
        <w:rPr>
          <w:rFonts w:eastAsia="Times New Roman"/>
          <w:lang w:eastAsia="es-ES_tradnl"/>
        </w:rPr>
      </w:pPr>
    </w:p>
    <w:p w:rsidR="000734B7" w:rsidRDefault="000734B7" w:rsidP="000734B7">
      <w:pPr>
        <w:rPr>
          <w:lang w:eastAsia="es-ES_tradnl"/>
        </w:rPr>
      </w:pPr>
    </w:p>
    <w:p w:rsidR="000734B7" w:rsidRDefault="000734B7" w:rsidP="000734B7">
      <w:pPr>
        <w:rPr>
          <w:lang w:eastAsia="es-ES_tradnl"/>
        </w:rPr>
      </w:pPr>
    </w:p>
    <w:p w:rsidR="000734B7" w:rsidRDefault="000734B7" w:rsidP="000734B7">
      <w:pPr>
        <w:rPr>
          <w:lang w:eastAsia="es-ES_tradnl"/>
        </w:rPr>
      </w:pPr>
    </w:p>
    <w:p w:rsidR="000734B7" w:rsidRPr="000734B7" w:rsidRDefault="000734B7" w:rsidP="000734B7">
      <w:pPr>
        <w:rPr>
          <w:lang w:eastAsia="es-ES_tradnl"/>
        </w:rPr>
      </w:pPr>
    </w:p>
    <w:p w:rsidR="00F367EF" w:rsidRPr="00F367EF" w:rsidRDefault="00F367EF" w:rsidP="00AA58FA">
      <w:pPr>
        <w:pStyle w:val="Ttulo1"/>
        <w:rPr>
          <w:rFonts w:eastAsia="Times New Roman"/>
          <w:lang w:eastAsia="es-ES_tradnl"/>
        </w:rPr>
      </w:pPr>
      <w:r w:rsidRPr="00F367EF">
        <w:rPr>
          <w:rFonts w:eastAsia="Times New Roman"/>
          <w:lang w:eastAsia="es-ES_tradnl"/>
        </w:rPr>
        <w:lastRenderedPageBreak/>
        <w:t>RESUMEN</w:t>
      </w:r>
      <w:bookmarkEnd w:id="0"/>
    </w:p>
    <w:p w:rsidR="003801A8" w:rsidRDefault="00F367EF"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ZigBee es un estándar de </w:t>
      </w:r>
      <w:hyperlink r:id="rId28" w:history="1">
        <w:r w:rsidRPr="00B01892">
          <w:rPr>
            <w:rFonts w:ascii="Times New Roman" w:eastAsia="Times New Roman" w:hAnsi="Times New Roman" w:cs="Times New Roman"/>
            <w:sz w:val="24"/>
            <w:szCs w:val="24"/>
            <w:lang w:eastAsia="es-ES_tradnl"/>
          </w:rPr>
          <w:t>comunicaciones</w:t>
        </w:r>
      </w:hyperlink>
      <w:r w:rsidRPr="00B01892">
        <w:rPr>
          <w:rFonts w:ascii="Times New Roman" w:eastAsia="Times New Roman" w:hAnsi="Times New Roman" w:cs="Times New Roman"/>
          <w:sz w:val="24"/>
          <w:szCs w:val="24"/>
          <w:lang w:eastAsia="es-ES_tradnl"/>
        </w:rPr>
        <w:t xml:space="preserve"> inalámbricas diseñado por la ZigBee Alliance. Es un conjunto estandarizado de </w:t>
      </w:r>
      <w:hyperlink r:id="rId29" w:history="1">
        <w:r w:rsidRPr="00B01892">
          <w:rPr>
            <w:rFonts w:ascii="Times New Roman" w:eastAsia="Times New Roman" w:hAnsi="Times New Roman" w:cs="Times New Roman"/>
            <w:sz w:val="24"/>
            <w:szCs w:val="24"/>
            <w:lang w:eastAsia="es-ES_tradnl"/>
          </w:rPr>
          <w:t>soluciones</w:t>
        </w:r>
      </w:hyperlink>
      <w:r w:rsidRPr="00B01892">
        <w:rPr>
          <w:rFonts w:ascii="Times New Roman" w:eastAsia="Times New Roman" w:hAnsi="Times New Roman" w:cs="Times New Roman"/>
          <w:sz w:val="24"/>
          <w:szCs w:val="24"/>
          <w:lang w:eastAsia="es-ES_tradnl"/>
        </w:rPr>
        <w:t xml:space="preserve"> que pueden ser implementadas por cualquier fabricante. ZigBee está basado en el estándar IEEE 802.15.4 de </w:t>
      </w:r>
      <w:hyperlink r:id="rId30" w:history="1">
        <w:r w:rsidRPr="00B01892">
          <w:rPr>
            <w:rFonts w:ascii="Times New Roman" w:eastAsia="Times New Roman" w:hAnsi="Times New Roman" w:cs="Times New Roman"/>
            <w:sz w:val="24"/>
            <w:szCs w:val="24"/>
            <w:lang w:eastAsia="es-ES_tradnl"/>
          </w:rPr>
          <w:t>redes</w:t>
        </w:r>
      </w:hyperlink>
      <w:r w:rsidRPr="00B01892">
        <w:rPr>
          <w:rFonts w:ascii="Times New Roman" w:eastAsia="Times New Roman" w:hAnsi="Times New Roman" w:cs="Times New Roman"/>
          <w:sz w:val="24"/>
          <w:szCs w:val="24"/>
          <w:lang w:eastAsia="es-ES_tradnl"/>
        </w:rPr>
        <w:t xml:space="preserve"> inalámbricas de área </w:t>
      </w:r>
      <w:hyperlink r:id="rId31" w:history="1">
        <w:r w:rsidRPr="00B01892">
          <w:rPr>
            <w:rFonts w:ascii="Times New Roman" w:eastAsia="Times New Roman" w:hAnsi="Times New Roman" w:cs="Times New Roman"/>
            <w:sz w:val="24"/>
            <w:szCs w:val="24"/>
            <w:lang w:eastAsia="es-ES_tradnl"/>
          </w:rPr>
          <w:t>personal</w:t>
        </w:r>
      </w:hyperlink>
      <w:r w:rsidRPr="00B01892">
        <w:rPr>
          <w:rFonts w:ascii="Times New Roman" w:eastAsia="Times New Roman" w:hAnsi="Times New Roman" w:cs="Times New Roman"/>
          <w:sz w:val="24"/>
          <w:szCs w:val="24"/>
          <w:lang w:eastAsia="es-ES_tradnl"/>
        </w:rPr>
        <w:t xml:space="preserve"> (</w:t>
      </w:r>
      <w:hyperlink r:id="rId32" w:anchor="PROY" w:history="1">
        <w:proofErr w:type="spellStart"/>
        <w:r w:rsidRPr="00B01892">
          <w:rPr>
            <w:rFonts w:ascii="Times New Roman" w:eastAsia="Times New Roman" w:hAnsi="Times New Roman" w:cs="Times New Roman"/>
            <w:sz w:val="24"/>
            <w:szCs w:val="24"/>
            <w:lang w:eastAsia="es-ES_tradnl"/>
          </w:rPr>
          <w:t>wireless</w:t>
        </w:r>
        <w:proofErr w:type="spellEnd"/>
      </w:hyperlink>
      <w:r w:rsidRPr="00B01892">
        <w:rPr>
          <w:rFonts w:ascii="Times New Roman" w:eastAsia="Times New Roman" w:hAnsi="Times New Roman" w:cs="Times New Roman"/>
          <w:sz w:val="24"/>
          <w:szCs w:val="24"/>
          <w:lang w:eastAsia="es-ES_tradnl"/>
        </w:rPr>
        <w:t xml:space="preserve"> </w:t>
      </w:r>
      <w:hyperlink r:id="rId33" w:history="1">
        <w:r w:rsidRPr="00B01892">
          <w:rPr>
            <w:rFonts w:ascii="Times New Roman" w:eastAsia="Times New Roman" w:hAnsi="Times New Roman" w:cs="Times New Roman"/>
            <w:sz w:val="24"/>
            <w:szCs w:val="24"/>
            <w:lang w:eastAsia="es-ES_tradnl"/>
          </w:rPr>
          <w:t>personal</w:t>
        </w:r>
      </w:hyperlink>
      <w:r w:rsidRPr="00B01892">
        <w:rPr>
          <w:rFonts w:ascii="Times New Roman" w:eastAsia="Times New Roman" w:hAnsi="Times New Roman" w:cs="Times New Roman"/>
          <w:sz w:val="24"/>
          <w:szCs w:val="24"/>
          <w:lang w:eastAsia="es-ES_tradnl"/>
        </w:rPr>
        <w:t xml:space="preserve"> área Newark, WPAN) y tiene como </w:t>
      </w:r>
      <w:hyperlink r:id="rId34" w:history="1">
        <w:r w:rsidRPr="00B01892">
          <w:rPr>
            <w:rFonts w:ascii="Times New Roman" w:eastAsia="Times New Roman" w:hAnsi="Times New Roman" w:cs="Times New Roman"/>
            <w:sz w:val="24"/>
            <w:szCs w:val="24"/>
            <w:lang w:eastAsia="es-ES_tradnl"/>
          </w:rPr>
          <w:t>objetivo</w:t>
        </w:r>
      </w:hyperlink>
      <w:r w:rsidRPr="00B01892">
        <w:rPr>
          <w:rFonts w:ascii="Times New Roman" w:eastAsia="Times New Roman" w:hAnsi="Times New Roman" w:cs="Times New Roman"/>
          <w:sz w:val="24"/>
          <w:szCs w:val="24"/>
          <w:lang w:eastAsia="es-ES_tradnl"/>
        </w:rPr>
        <w:t xml:space="preserve"> las aplicaciones que requieren comunicaciones seguras con baja tasa de envío de </w:t>
      </w:r>
      <w:hyperlink r:id="rId35" w:history="1">
        <w:r w:rsidRPr="00B01892">
          <w:rPr>
            <w:rFonts w:ascii="Times New Roman" w:eastAsia="Times New Roman" w:hAnsi="Times New Roman" w:cs="Times New Roman"/>
            <w:sz w:val="24"/>
            <w:szCs w:val="24"/>
            <w:lang w:eastAsia="es-ES_tradnl"/>
          </w:rPr>
          <w:t>datos</w:t>
        </w:r>
      </w:hyperlink>
      <w:r w:rsidRPr="00B01892">
        <w:rPr>
          <w:rFonts w:ascii="Times New Roman" w:eastAsia="Times New Roman" w:hAnsi="Times New Roman" w:cs="Times New Roman"/>
          <w:sz w:val="24"/>
          <w:szCs w:val="24"/>
          <w:lang w:eastAsia="es-ES_tradnl"/>
        </w:rPr>
        <w:t xml:space="preserve"> y maximización de la </w:t>
      </w:r>
      <w:hyperlink r:id="rId36" w:history="1">
        <w:r w:rsidRPr="00B01892">
          <w:rPr>
            <w:rFonts w:ascii="Times New Roman" w:eastAsia="Times New Roman" w:hAnsi="Times New Roman" w:cs="Times New Roman"/>
            <w:sz w:val="24"/>
            <w:szCs w:val="24"/>
            <w:lang w:eastAsia="es-ES_tradnl"/>
          </w:rPr>
          <w:t>vida</w:t>
        </w:r>
      </w:hyperlink>
      <w:r w:rsidRPr="00B01892">
        <w:rPr>
          <w:rFonts w:ascii="Times New Roman" w:eastAsia="Times New Roman" w:hAnsi="Times New Roman" w:cs="Times New Roman"/>
          <w:sz w:val="24"/>
          <w:szCs w:val="24"/>
          <w:lang w:eastAsia="es-ES_tradnl"/>
        </w:rPr>
        <w:t xml:space="preserve"> útil de sus baterías. </w:t>
      </w:r>
    </w:p>
    <w:p w:rsidR="003801A8" w:rsidRDefault="003801A8" w:rsidP="000734B7">
      <w:pPr>
        <w:rPr>
          <w:rFonts w:ascii="Times New Roman" w:eastAsia="Times New Roman" w:hAnsi="Times New Roman" w:cs="Times New Roman"/>
          <w:sz w:val="24"/>
          <w:szCs w:val="24"/>
          <w:lang w:eastAsia="es-ES_tradnl"/>
        </w:rPr>
      </w:pPr>
    </w:p>
    <w:p w:rsidR="00F367EF" w:rsidRPr="00B01892" w:rsidRDefault="00F367EF" w:rsidP="00AA58FA">
      <w:pPr>
        <w:spacing w:before="100" w:beforeAutospacing="1" w:after="100" w:afterAutospacing="1"/>
        <w:jc w:val="both"/>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ZigBee es un </w:t>
      </w:r>
      <w:hyperlink r:id="rId37" w:history="1">
        <w:r w:rsidRPr="00B01892">
          <w:rPr>
            <w:rFonts w:ascii="Times New Roman" w:eastAsia="Times New Roman" w:hAnsi="Times New Roman" w:cs="Times New Roman"/>
            <w:sz w:val="24"/>
            <w:szCs w:val="24"/>
            <w:lang w:eastAsia="es-ES_tradnl"/>
          </w:rPr>
          <w:t>sistema</w:t>
        </w:r>
      </w:hyperlink>
      <w:r w:rsidRPr="00B01892">
        <w:rPr>
          <w:rFonts w:ascii="Times New Roman" w:eastAsia="Times New Roman" w:hAnsi="Times New Roman" w:cs="Times New Roman"/>
          <w:sz w:val="24"/>
          <w:szCs w:val="24"/>
          <w:lang w:eastAsia="es-ES_tradnl"/>
        </w:rPr>
        <w:t xml:space="preserve"> ideal para redes </w:t>
      </w:r>
      <w:proofErr w:type="spellStart"/>
      <w:r w:rsidRPr="00B01892">
        <w:rPr>
          <w:rFonts w:ascii="Times New Roman" w:eastAsia="Times New Roman" w:hAnsi="Times New Roman" w:cs="Times New Roman"/>
          <w:sz w:val="24"/>
          <w:szCs w:val="24"/>
          <w:lang w:eastAsia="es-ES_tradnl"/>
        </w:rPr>
        <w:t>domóticas</w:t>
      </w:r>
      <w:proofErr w:type="spellEnd"/>
      <w:r w:rsidRPr="00B01892">
        <w:rPr>
          <w:rFonts w:ascii="Times New Roman" w:eastAsia="Times New Roman" w:hAnsi="Times New Roman" w:cs="Times New Roman"/>
          <w:sz w:val="24"/>
          <w:szCs w:val="24"/>
          <w:lang w:eastAsia="es-ES_tradnl"/>
        </w:rPr>
        <w:t xml:space="preserve">, específicamente diseñado para reemplazar la proliferación de </w:t>
      </w:r>
      <w:hyperlink r:id="rId38" w:history="1">
        <w:r w:rsidRPr="00B01892">
          <w:rPr>
            <w:rFonts w:ascii="Times New Roman" w:eastAsia="Times New Roman" w:hAnsi="Times New Roman" w:cs="Times New Roman"/>
            <w:sz w:val="24"/>
            <w:szCs w:val="24"/>
            <w:lang w:eastAsia="es-ES_tradnl"/>
          </w:rPr>
          <w:t>sensores</w:t>
        </w:r>
      </w:hyperlink>
      <w:r w:rsidRPr="00B01892">
        <w:rPr>
          <w:rFonts w:ascii="Times New Roman" w:eastAsia="Times New Roman" w:hAnsi="Times New Roman" w:cs="Times New Roman"/>
          <w:sz w:val="24"/>
          <w:szCs w:val="24"/>
          <w:lang w:eastAsia="es-ES_tradnl"/>
        </w:rPr>
        <w:t xml:space="preserve">/actuadores individuales. ZigBee fue creado para cubrir la necesidad del </w:t>
      </w:r>
      <w:hyperlink r:id="rId39" w:history="1">
        <w:r w:rsidRPr="00B01892">
          <w:rPr>
            <w:rFonts w:ascii="Times New Roman" w:eastAsia="Times New Roman" w:hAnsi="Times New Roman" w:cs="Times New Roman"/>
            <w:sz w:val="24"/>
            <w:szCs w:val="24"/>
            <w:lang w:eastAsia="es-ES_tradnl"/>
          </w:rPr>
          <w:t>mercado</w:t>
        </w:r>
      </w:hyperlink>
      <w:r w:rsidRPr="00B01892">
        <w:rPr>
          <w:rFonts w:ascii="Times New Roman" w:eastAsia="Times New Roman" w:hAnsi="Times New Roman" w:cs="Times New Roman"/>
          <w:sz w:val="24"/>
          <w:szCs w:val="24"/>
          <w:lang w:eastAsia="es-ES_tradnl"/>
        </w:rPr>
        <w:t xml:space="preserve"> de un </w:t>
      </w:r>
      <w:hyperlink r:id="rId40" w:history="1">
        <w:r w:rsidRPr="00B01892">
          <w:rPr>
            <w:rFonts w:ascii="Times New Roman" w:eastAsia="Times New Roman" w:hAnsi="Times New Roman" w:cs="Times New Roman"/>
            <w:sz w:val="24"/>
            <w:szCs w:val="24"/>
            <w:lang w:eastAsia="es-ES_tradnl"/>
          </w:rPr>
          <w:t>sistema</w:t>
        </w:r>
      </w:hyperlink>
      <w:r w:rsidRPr="00B01892">
        <w:rPr>
          <w:rFonts w:ascii="Times New Roman" w:eastAsia="Times New Roman" w:hAnsi="Times New Roman" w:cs="Times New Roman"/>
          <w:sz w:val="24"/>
          <w:szCs w:val="24"/>
          <w:lang w:eastAsia="es-ES_tradnl"/>
        </w:rPr>
        <w:t xml:space="preserve"> a bajo coste, un estándar para redes </w:t>
      </w:r>
      <w:proofErr w:type="spellStart"/>
      <w:r w:rsidRPr="00B01892">
        <w:rPr>
          <w:rFonts w:ascii="Times New Roman" w:eastAsia="Times New Roman" w:hAnsi="Times New Roman" w:cs="Times New Roman"/>
          <w:sz w:val="24"/>
          <w:szCs w:val="24"/>
          <w:lang w:eastAsia="es-ES_tradnl"/>
        </w:rPr>
        <w:t>Wireless</w:t>
      </w:r>
      <w:proofErr w:type="spellEnd"/>
      <w:r w:rsidRPr="00B01892">
        <w:rPr>
          <w:rFonts w:ascii="Times New Roman" w:eastAsia="Times New Roman" w:hAnsi="Times New Roman" w:cs="Times New Roman"/>
          <w:sz w:val="24"/>
          <w:szCs w:val="24"/>
          <w:lang w:eastAsia="es-ES_tradnl"/>
        </w:rPr>
        <w:t xml:space="preserve"> de pequeños </w:t>
      </w:r>
      <w:hyperlink r:id="rId41" w:history="1">
        <w:r w:rsidRPr="00B01892">
          <w:rPr>
            <w:rFonts w:ascii="Times New Roman" w:eastAsia="Times New Roman" w:hAnsi="Times New Roman" w:cs="Times New Roman"/>
            <w:sz w:val="24"/>
            <w:szCs w:val="24"/>
            <w:lang w:eastAsia="es-ES_tradnl"/>
          </w:rPr>
          <w:t>paquetes</w:t>
        </w:r>
      </w:hyperlink>
      <w:r w:rsidRPr="00B01892">
        <w:rPr>
          <w:rFonts w:ascii="Times New Roman" w:eastAsia="Times New Roman" w:hAnsi="Times New Roman" w:cs="Times New Roman"/>
          <w:sz w:val="24"/>
          <w:szCs w:val="24"/>
          <w:lang w:eastAsia="es-ES_tradnl"/>
        </w:rPr>
        <w:t xml:space="preserve"> de </w:t>
      </w:r>
      <w:hyperlink r:id="rId42" w:history="1">
        <w:r w:rsidRPr="00B01892">
          <w:rPr>
            <w:rFonts w:ascii="Times New Roman" w:eastAsia="Times New Roman" w:hAnsi="Times New Roman" w:cs="Times New Roman"/>
            <w:sz w:val="24"/>
            <w:szCs w:val="24"/>
            <w:lang w:eastAsia="es-ES_tradnl"/>
          </w:rPr>
          <w:t>información</w:t>
        </w:r>
      </w:hyperlink>
      <w:r w:rsidRPr="00B01892">
        <w:rPr>
          <w:rFonts w:ascii="Times New Roman" w:eastAsia="Times New Roman" w:hAnsi="Times New Roman" w:cs="Times New Roman"/>
          <w:sz w:val="24"/>
          <w:szCs w:val="24"/>
          <w:lang w:eastAsia="es-ES_tradnl"/>
        </w:rPr>
        <w:t xml:space="preserve">, bajo </w:t>
      </w:r>
      <w:hyperlink r:id="rId43" w:history="1">
        <w:r w:rsidRPr="00B01892">
          <w:rPr>
            <w:rFonts w:ascii="Times New Roman" w:eastAsia="Times New Roman" w:hAnsi="Times New Roman" w:cs="Times New Roman"/>
            <w:sz w:val="24"/>
            <w:szCs w:val="24"/>
            <w:lang w:eastAsia="es-ES_tradnl"/>
          </w:rPr>
          <w:t>consumo</w:t>
        </w:r>
      </w:hyperlink>
      <w:r w:rsidRPr="00B01892">
        <w:rPr>
          <w:rFonts w:ascii="Times New Roman" w:eastAsia="Times New Roman" w:hAnsi="Times New Roman" w:cs="Times New Roman"/>
          <w:sz w:val="24"/>
          <w:szCs w:val="24"/>
          <w:lang w:eastAsia="es-ES_tradnl"/>
        </w:rPr>
        <w:t xml:space="preserve">, </w:t>
      </w:r>
      <w:hyperlink r:id="rId44" w:history="1">
        <w:r w:rsidRPr="00B01892">
          <w:rPr>
            <w:rFonts w:ascii="Times New Roman" w:eastAsia="Times New Roman" w:hAnsi="Times New Roman" w:cs="Times New Roman"/>
            <w:sz w:val="24"/>
            <w:szCs w:val="24"/>
            <w:lang w:eastAsia="es-ES_tradnl"/>
          </w:rPr>
          <w:t>seguro</w:t>
        </w:r>
      </w:hyperlink>
      <w:r w:rsidRPr="00B01892">
        <w:rPr>
          <w:rFonts w:ascii="Times New Roman" w:eastAsia="Times New Roman" w:hAnsi="Times New Roman" w:cs="Times New Roman"/>
          <w:sz w:val="24"/>
          <w:szCs w:val="24"/>
          <w:lang w:eastAsia="es-ES_tradnl"/>
        </w:rPr>
        <w:t xml:space="preserve"> y fiable.</w:t>
      </w:r>
    </w:p>
    <w:p w:rsidR="003801A8" w:rsidRDefault="003801A8" w:rsidP="00AA58FA">
      <w:pPr>
        <w:pStyle w:val="Ttulo1"/>
        <w:rPr>
          <w:rFonts w:ascii="Times New Roman" w:eastAsia="Times New Roman" w:hAnsi="Times New Roman" w:cs="Times New Roman"/>
          <w:color w:val="auto"/>
          <w:sz w:val="36"/>
          <w:szCs w:val="36"/>
          <w:lang w:eastAsia="es-ES_tradnl"/>
        </w:rPr>
      </w:pPr>
      <w:bookmarkStart w:id="9" w:name="xdefin"/>
    </w:p>
    <w:p w:rsidR="00F367EF" w:rsidRPr="00F367EF" w:rsidRDefault="00F367EF" w:rsidP="00AA58FA">
      <w:pPr>
        <w:pStyle w:val="Ttulo1"/>
        <w:rPr>
          <w:rFonts w:eastAsia="Times New Roman"/>
          <w:lang w:eastAsia="es-ES_tradnl"/>
        </w:rPr>
      </w:pPr>
      <w:r w:rsidRPr="00F367EF">
        <w:rPr>
          <w:rFonts w:eastAsia="Times New Roman"/>
          <w:lang w:eastAsia="es-ES_tradnl"/>
        </w:rPr>
        <w:t>Definición</w:t>
      </w:r>
      <w:bookmarkEnd w:id="9"/>
    </w:p>
    <w:p w:rsidR="00F367EF" w:rsidRPr="00B01892" w:rsidRDefault="00F367EF" w:rsidP="00AA58FA">
      <w:pPr>
        <w:spacing w:before="100" w:beforeAutospacing="1" w:after="100" w:afterAutospacing="1"/>
        <w:rPr>
          <w:rFonts w:ascii="Times New Roman" w:eastAsia="Times New Roman" w:hAnsi="Times New Roman" w:cs="Times New Roman"/>
          <w:sz w:val="24"/>
          <w:szCs w:val="24"/>
          <w:lang w:eastAsia="es-ES_tradnl"/>
        </w:rPr>
      </w:pPr>
      <w:r w:rsidRPr="00B01892">
        <w:rPr>
          <w:rFonts w:ascii="Times New Roman" w:eastAsia="Times New Roman" w:hAnsi="Times New Roman" w:cs="Times New Roman"/>
          <w:sz w:val="24"/>
          <w:szCs w:val="24"/>
          <w:lang w:eastAsia="es-ES_tradnl"/>
        </w:rPr>
        <w:t xml:space="preserve">ZigBee es el nombre de la especificación de un conjunto de </w:t>
      </w:r>
      <w:hyperlink r:id="rId45" w:history="1">
        <w:r w:rsidRPr="00B01892">
          <w:rPr>
            <w:rFonts w:ascii="Times New Roman" w:eastAsia="Times New Roman" w:hAnsi="Times New Roman" w:cs="Times New Roman"/>
            <w:sz w:val="24"/>
            <w:szCs w:val="24"/>
            <w:lang w:eastAsia="es-ES_tradnl"/>
          </w:rPr>
          <w:t>protocolos</w:t>
        </w:r>
      </w:hyperlink>
      <w:r w:rsidRPr="00B01892">
        <w:rPr>
          <w:rFonts w:ascii="Times New Roman" w:eastAsia="Times New Roman" w:hAnsi="Times New Roman" w:cs="Times New Roman"/>
          <w:sz w:val="24"/>
          <w:szCs w:val="24"/>
          <w:lang w:eastAsia="es-ES_tradnl"/>
        </w:rPr>
        <w:t xml:space="preserve"> de alto nivel de comunicación inalámbrica para su utilización con radios digitales de bajo </w:t>
      </w:r>
      <w:hyperlink r:id="rId46" w:history="1">
        <w:r w:rsidRPr="00B01892">
          <w:rPr>
            <w:rFonts w:ascii="Times New Roman" w:eastAsia="Times New Roman" w:hAnsi="Times New Roman" w:cs="Times New Roman"/>
            <w:sz w:val="24"/>
            <w:szCs w:val="24"/>
            <w:lang w:eastAsia="es-ES_tradnl"/>
          </w:rPr>
          <w:t>consumo</w:t>
        </w:r>
      </w:hyperlink>
      <w:r w:rsidRPr="00B01892">
        <w:rPr>
          <w:rFonts w:ascii="Times New Roman" w:eastAsia="Times New Roman" w:hAnsi="Times New Roman" w:cs="Times New Roman"/>
          <w:sz w:val="24"/>
          <w:szCs w:val="24"/>
          <w:lang w:eastAsia="es-ES_tradnl"/>
        </w:rPr>
        <w:t xml:space="preserve">, basada en el estándar IEEE 802.15.4 de redes inalámbricas de área </w:t>
      </w:r>
      <w:hyperlink r:id="rId47" w:history="1">
        <w:r w:rsidRPr="00B01892">
          <w:rPr>
            <w:rFonts w:ascii="Times New Roman" w:eastAsia="Times New Roman" w:hAnsi="Times New Roman" w:cs="Times New Roman"/>
            <w:sz w:val="24"/>
            <w:szCs w:val="24"/>
            <w:lang w:eastAsia="es-ES_tradnl"/>
          </w:rPr>
          <w:t>personal</w:t>
        </w:r>
      </w:hyperlink>
      <w:r w:rsidRPr="00B01892">
        <w:rPr>
          <w:rFonts w:ascii="Times New Roman" w:eastAsia="Times New Roman" w:hAnsi="Times New Roman" w:cs="Times New Roman"/>
          <w:sz w:val="24"/>
          <w:szCs w:val="24"/>
          <w:lang w:eastAsia="es-ES_tradnl"/>
        </w:rPr>
        <w:t xml:space="preserve"> (</w:t>
      </w:r>
      <w:hyperlink r:id="rId48" w:anchor="PROY" w:history="1">
        <w:proofErr w:type="spellStart"/>
        <w:r w:rsidRPr="00B01892">
          <w:rPr>
            <w:rFonts w:ascii="Times New Roman" w:eastAsia="Times New Roman" w:hAnsi="Times New Roman" w:cs="Times New Roman"/>
            <w:sz w:val="24"/>
            <w:szCs w:val="24"/>
            <w:lang w:eastAsia="es-ES_tradnl"/>
          </w:rPr>
          <w:t>wireless</w:t>
        </w:r>
        <w:proofErr w:type="spellEnd"/>
      </w:hyperlink>
      <w:r w:rsidRPr="00B01892">
        <w:rPr>
          <w:rFonts w:ascii="Times New Roman" w:eastAsia="Times New Roman" w:hAnsi="Times New Roman" w:cs="Times New Roman"/>
          <w:sz w:val="24"/>
          <w:szCs w:val="24"/>
          <w:lang w:eastAsia="es-ES_tradnl"/>
        </w:rPr>
        <w:t xml:space="preserve"> personal </w:t>
      </w:r>
      <w:proofErr w:type="spellStart"/>
      <w:r w:rsidRPr="00B01892">
        <w:rPr>
          <w:rFonts w:ascii="Times New Roman" w:eastAsia="Times New Roman" w:hAnsi="Times New Roman" w:cs="Times New Roman"/>
          <w:sz w:val="24"/>
          <w:szCs w:val="24"/>
          <w:lang w:eastAsia="es-ES_tradnl"/>
        </w:rPr>
        <w:t>area</w:t>
      </w:r>
      <w:proofErr w:type="spellEnd"/>
      <w:r w:rsidRPr="00B01892">
        <w:rPr>
          <w:rFonts w:ascii="Times New Roman" w:eastAsia="Times New Roman" w:hAnsi="Times New Roman" w:cs="Times New Roman"/>
          <w:sz w:val="24"/>
          <w:szCs w:val="24"/>
          <w:lang w:eastAsia="es-ES_tradnl"/>
        </w:rPr>
        <w:t xml:space="preserve"> </w:t>
      </w:r>
      <w:proofErr w:type="spellStart"/>
      <w:r w:rsidRPr="00B01892">
        <w:rPr>
          <w:rFonts w:ascii="Times New Roman" w:eastAsia="Times New Roman" w:hAnsi="Times New Roman" w:cs="Times New Roman"/>
          <w:sz w:val="24"/>
          <w:szCs w:val="24"/>
          <w:lang w:eastAsia="es-ES_tradnl"/>
        </w:rPr>
        <w:t>network</w:t>
      </w:r>
      <w:proofErr w:type="spellEnd"/>
      <w:r w:rsidRPr="00B01892">
        <w:rPr>
          <w:rFonts w:ascii="Times New Roman" w:eastAsia="Times New Roman" w:hAnsi="Times New Roman" w:cs="Times New Roman"/>
          <w:sz w:val="24"/>
          <w:szCs w:val="24"/>
          <w:lang w:eastAsia="es-ES_tradnl"/>
        </w:rPr>
        <w:t xml:space="preserve">, WPAN). Su </w:t>
      </w:r>
      <w:hyperlink r:id="rId49" w:history="1">
        <w:r w:rsidRPr="00B01892">
          <w:rPr>
            <w:rFonts w:ascii="Times New Roman" w:eastAsia="Times New Roman" w:hAnsi="Times New Roman" w:cs="Times New Roman"/>
            <w:sz w:val="24"/>
            <w:szCs w:val="24"/>
            <w:lang w:eastAsia="es-ES_tradnl"/>
          </w:rPr>
          <w:t>objetivo</w:t>
        </w:r>
      </w:hyperlink>
      <w:r w:rsidRPr="00B01892">
        <w:rPr>
          <w:rFonts w:ascii="Times New Roman" w:eastAsia="Times New Roman" w:hAnsi="Times New Roman" w:cs="Times New Roman"/>
          <w:sz w:val="24"/>
          <w:szCs w:val="24"/>
          <w:lang w:eastAsia="es-ES_tradnl"/>
        </w:rPr>
        <w:t xml:space="preserve"> son las aplicaciones para redes </w:t>
      </w:r>
      <w:proofErr w:type="spellStart"/>
      <w:r w:rsidRPr="00B01892">
        <w:rPr>
          <w:rFonts w:ascii="Times New Roman" w:eastAsia="Times New Roman" w:hAnsi="Times New Roman" w:cs="Times New Roman"/>
          <w:sz w:val="24"/>
          <w:szCs w:val="24"/>
          <w:lang w:eastAsia="es-ES_tradnl"/>
        </w:rPr>
        <w:t>Wireless</w:t>
      </w:r>
      <w:proofErr w:type="spellEnd"/>
      <w:r w:rsidRPr="00B01892">
        <w:rPr>
          <w:rFonts w:ascii="Times New Roman" w:eastAsia="Times New Roman" w:hAnsi="Times New Roman" w:cs="Times New Roman"/>
          <w:sz w:val="24"/>
          <w:szCs w:val="24"/>
          <w:lang w:eastAsia="es-ES_tradnl"/>
        </w:rPr>
        <w:t xml:space="preserve"> que requieran </w:t>
      </w:r>
      <w:hyperlink r:id="rId50" w:history="1">
        <w:r w:rsidRPr="00B01892">
          <w:rPr>
            <w:rFonts w:ascii="Times New Roman" w:eastAsia="Times New Roman" w:hAnsi="Times New Roman" w:cs="Times New Roman"/>
            <w:sz w:val="24"/>
            <w:szCs w:val="24"/>
            <w:lang w:eastAsia="es-ES_tradnl"/>
          </w:rPr>
          <w:t>comunicaciones</w:t>
        </w:r>
      </w:hyperlink>
      <w:r w:rsidRPr="00B01892">
        <w:rPr>
          <w:rFonts w:ascii="Times New Roman" w:eastAsia="Times New Roman" w:hAnsi="Times New Roman" w:cs="Times New Roman"/>
          <w:sz w:val="24"/>
          <w:szCs w:val="24"/>
          <w:lang w:eastAsia="es-ES_tradnl"/>
        </w:rPr>
        <w:t xml:space="preserve"> seguras y fiables con baja tasa de envío de </w:t>
      </w:r>
      <w:hyperlink r:id="rId51" w:history="1">
        <w:r w:rsidRPr="00B01892">
          <w:rPr>
            <w:rFonts w:ascii="Times New Roman" w:eastAsia="Times New Roman" w:hAnsi="Times New Roman" w:cs="Times New Roman"/>
            <w:sz w:val="24"/>
            <w:szCs w:val="24"/>
            <w:lang w:eastAsia="es-ES_tradnl"/>
          </w:rPr>
          <w:t>datos</w:t>
        </w:r>
      </w:hyperlink>
      <w:r w:rsidRPr="00B01892">
        <w:rPr>
          <w:rFonts w:ascii="Times New Roman" w:eastAsia="Times New Roman" w:hAnsi="Times New Roman" w:cs="Times New Roman"/>
          <w:sz w:val="24"/>
          <w:szCs w:val="24"/>
          <w:lang w:eastAsia="es-ES_tradnl"/>
        </w:rPr>
        <w:t xml:space="preserve"> y maximización de la vida útil de sus baterías. </w:t>
      </w:r>
    </w:p>
    <w:p w:rsidR="00B01892" w:rsidRDefault="00B01892" w:rsidP="00AA58FA">
      <w:pPr>
        <w:spacing w:before="100" w:beforeAutospacing="1" w:after="100" w:afterAutospacing="1"/>
        <w:rPr>
          <w:rFonts w:ascii="Times New Roman" w:eastAsia="Times New Roman" w:hAnsi="Times New Roman" w:cs="Times New Roman"/>
          <w:b/>
          <w:bCs/>
          <w:sz w:val="24"/>
          <w:szCs w:val="24"/>
          <w:lang w:eastAsia="es-ES_tradnl"/>
        </w:rPr>
      </w:pPr>
    </w:p>
    <w:p w:rsidR="00B01892" w:rsidRDefault="00B01892" w:rsidP="00AA58FA">
      <w:pPr>
        <w:pStyle w:val="Ttulo1"/>
        <w:rPr>
          <w:rFonts w:eastAsia="Times New Roman"/>
          <w:lang w:eastAsia="es-ES_tradnl"/>
        </w:rPr>
      </w:pPr>
      <w:r w:rsidRPr="00B01892">
        <w:rPr>
          <w:rFonts w:eastAsia="Times New Roman"/>
          <w:lang w:eastAsia="es-ES_tradnl"/>
        </w:rPr>
        <w:t xml:space="preserve">Características de </w:t>
      </w:r>
      <w:proofErr w:type="spellStart"/>
      <w:r w:rsidRPr="00B01892">
        <w:rPr>
          <w:rFonts w:eastAsia="Times New Roman"/>
          <w:lang w:eastAsia="es-ES_tradnl"/>
        </w:rPr>
        <w:t>Zigbee</w:t>
      </w:r>
      <w:proofErr w:type="spellEnd"/>
    </w:p>
    <w:p w:rsidR="00B01892" w:rsidRPr="00B01892" w:rsidRDefault="00B01892" w:rsidP="00AA58FA">
      <w:pPr>
        <w:pStyle w:val="Prrafodelista"/>
        <w:numPr>
          <w:ilvl w:val="0"/>
          <w:numId w:val="4"/>
        </w:numPr>
        <w:spacing w:before="100" w:beforeAutospacing="1" w:after="100" w:afterAutospacing="1"/>
        <w:jc w:val="both"/>
        <w:rPr>
          <w:rFonts w:ascii="Times New Roman" w:eastAsia="Times New Roman" w:hAnsi="Times New Roman" w:cs="Times New Roman"/>
          <w:bCs/>
          <w:sz w:val="24"/>
          <w:szCs w:val="24"/>
          <w:lang w:val="es-ES" w:eastAsia="es-ES_tradnl"/>
        </w:rPr>
      </w:pPr>
      <w:r w:rsidRPr="00B01892">
        <w:rPr>
          <w:rFonts w:ascii="Times New Roman" w:eastAsia="Times New Roman" w:hAnsi="Times New Roman" w:cs="Times New Roman"/>
          <w:b/>
          <w:bCs/>
          <w:sz w:val="24"/>
          <w:szCs w:val="24"/>
          <w:lang w:eastAsia="es-ES_tradnl"/>
        </w:rPr>
        <w:t>Velocidades</w:t>
      </w:r>
      <w:r>
        <w:rPr>
          <w:rFonts w:ascii="Times New Roman" w:eastAsia="Times New Roman" w:hAnsi="Times New Roman" w:cs="Times New Roman"/>
          <w:bCs/>
          <w:sz w:val="24"/>
          <w:szCs w:val="24"/>
          <w:lang w:eastAsia="es-ES_tradnl"/>
        </w:rPr>
        <w:t>:</w:t>
      </w:r>
      <w:r w:rsidRPr="00B01892">
        <w:rPr>
          <w:rFonts w:ascii="Times New Roman" w:eastAsia="Times New Roman" w:hAnsi="Times New Roman" w:cs="Times New Roman"/>
          <w:bCs/>
          <w:sz w:val="24"/>
          <w:szCs w:val="24"/>
          <w:lang w:eastAsia="es-ES_tradnl"/>
        </w:rPr>
        <w:t xml:space="preserve"> </w:t>
      </w:r>
      <w:r>
        <w:rPr>
          <w:rFonts w:ascii="Times New Roman" w:eastAsia="Times New Roman" w:hAnsi="Times New Roman" w:cs="Times New Roman"/>
          <w:bCs/>
          <w:sz w:val="24"/>
          <w:szCs w:val="24"/>
          <w:lang w:eastAsia="es-ES_tradnl"/>
        </w:rPr>
        <w:t xml:space="preserve">Son </w:t>
      </w:r>
      <w:r w:rsidRPr="00B01892">
        <w:rPr>
          <w:rFonts w:ascii="Times New Roman" w:eastAsia="Times New Roman" w:hAnsi="Times New Roman" w:cs="Times New Roman"/>
          <w:bCs/>
          <w:sz w:val="24"/>
          <w:szCs w:val="24"/>
          <w:lang w:eastAsia="es-ES_tradnl"/>
        </w:rPr>
        <w:t xml:space="preserve">comprendidas entre 20 y 250 </w:t>
      </w:r>
      <w:proofErr w:type="spellStart"/>
      <w:r w:rsidRPr="00B01892">
        <w:rPr>
          <w:rFonts w:ascii="Times New Roman" w:eastAsia="Times New Roman" w:hAnsi="Times New Roman" w:cs="Times New Roman"/>
          <w:bCs/>
          <w:sz w:val="24"/>
          <w:szCs w:val="24"/>
          <w:lang w:eastAsia="es-ES_tradnl"/>
        </w:rPr>
        <w:t>kbps</w:t>
      </w:r>
      <w:proofErr w:type="spellEnd"/>
      <w:r w:rsidRPr="00B01892">
        <w:rPr>
          <w:rFonts w:ascii="Times New Roman" w:eastAsia="Times New Roman" w:hAnsi="Times New Roman" w:cs="Times New Roman"/>
          <w:bCs/>
          <w:sz w:val="24"/>
          <w:szCs w:val="24"/>
          <w:lang w:eastAsia="es-ES_tradnl"/>
        </w:rPr>
        <w:t>.</w:t>
      </w:r>
    </w:p>
    <w:p w:rsidR="00B01892" w:rsidRPr="00B01892" w:rsidRDefault="00B01892" w:rsidP="00AA58FA">
      <w:pPr>
        <w:pStyle w:val="Prrafodelista"/>
        <w:numPr>
          <w:ilvl w:val="0"/>
          <w:numId w:val="4"/>
        </w:numPr>
        <w:spacing w:before="100" w:beforeAutospacing="1" w:after="100" w:afterAutospacing="1"/>
        <w:jc w:val="both"/>
        <w:rPr>
          <w:rFonts w:ascii="Times New Roman" w:eastAsia="Times New Roman" w:hAnsi="Times New Roman" w:cs="Times New Roman"/>
          <w:bCs/>
          <w:sz w:val="24"/>
          <w:szCs w:val="24"/>
          <w:lang w:val="es-ES" w:eastAsia="es-ES_tradnl"/>
        </w:rPr>
      </w:pPr>
      <w:r>
        <w:rPr>
          <w:rFonts w:ascii="Times New Roman" w:eastAsia="Times New Roman" w:hAnsi="Times New Roman" w:cs="Times New Roman"/>
          <w:b/>
          <w:bCs/>
          <w:sz w:val="24"/>
          <w:szCs w:val="24"/>
          <w:lang w:eastAsia="es-ES_tradnl"/>
        </w:rPr>
        <w:t>R</w:t>
      </w:r>
      <w:r w:rsidRPr="00B01892">
        <w:rPr>
          <w:rFonts w:ascii="Times New Roman" w:eastAsia="Times New Roman" w:hAnsi="Times New Roman" w:cs="Times New Roman"/>
          <w:b/>
          <w:bCs/>
          <w:sz w:val="24"/>
          <w:szCs w:val="24"/>
          <w:lang w:eastAsia="es-ES_tradnl"/>
        </w:rPr>
        <w:t>angos de alcance</w:t>
      </w:r>
      <w:r>
        <w:rPr>
          <w:rFonts w:ascii="Times New Roman" w:eastAsia="Times New Roman" w:hAnsi="Times New Roman" w:cs="Times New Roman"/>
          <w:b/>
          <w:bCs/>
          <w:sz w:val="24"/>
          <w:szCs w:val="24"/>
          <w:lang w:eastAsia="es-ES_tradnl"/>
        </w:rPr>
        <w:t>:</w:t>
      </w:r>
      <w:r>
        <w:rPr>
          <w:rFonts w:ascii="Times New Roman" w:eastAsia="Times New Roman" w:hAnsi="Times New Roman" w:cs="Times New Roman"/>
          <w:bCs/>
          <w:sz w:val="24"/>
          <w:szCs w:val="24"/>
          <w:lang w:eastAsia="es-ES_tradnl"/>
        </w:rPr>
        <w:t xml:space="preserve"> S</w:t>
      </w:r>
      <w:r w:rsidRPr="00B01892">
        <w:rPr>
          <w:rFonts w:ascii="Times New Roman" w:eastAsia="Times New Roman" w:hAnsi="Times New Roman" w:cs="Times New Roman"/>
          <w:bCs/>
          <w:sz w:val="24"/>
          <w:szCs w:val="24"/>
          <w:lang w:eastAsia="es-ES_tradnl"/>
        </w:rPr>
        <w:t>on de 10 a 100 m.</w:t>
      </w:r>
    </w:p>
    <w:p w:rsidR="00B01892" w:rsidRPr="00B01892" w:rsidRDefault="00B01892" w:rsidP="00AA58FA">
      <w:pPr>
        <w:pStyle w:val="Prrafodelista"/>
        <w:numPr>
          <w:ilvl w:val="0"/>
          <w:numId w:val="4"/>
        </w:numPr>
        <w:spacing w:before="100" w:beforeAutospacing="1" w:after="100" w:afterAutospacing="1"/>
        <w:jc w:val="both"/>
        <w:rPr>
          <w:rFonts w:ascii="Times New Roman" w:eastAsia="Times New Roman" w:hAnsi="Times New Roman" w:cs="Times New Roman"/>
          <w:bCs/>
          <w:sz w:val="24"/>
          <w:szCs w:val="24"/>
          <w:lang w:val="es-ES" w:eastAsia="es-ES_tradnl"/>
        </w:rPr>
      </w:pPr>
      <w:r w:rsidRPr="00B01892">
        <w:rPr>
          <w:rFonts w:ascii="Times New Roman" w:eastAsia="Times New Roman" w:hAnsi="Times New Roman" w:cs="Times New Roman"/>
          <w:b/>
          <w:bCs/>
          <w:sz w:val="24"/>
          <w:szCs w:val="24"/>
          <w:lang w:eastAsia="es-ES_tradnl"/>
        </w:rPr>
        <w:t>Bandas de frecuencias:</w:t>
      </w:r>
      <w:r>
        <w:rPr>
          <w:rFonts w:ascii="Times New Roman" w:eastAsia="Times New Roman" w:hAnsi="Times New Roman" w:cs="Times New Roman"/>
          <w:bCs/>
          <w:sz w:val="24"/>
          <w:szCs w:val="24"/>
          <w:lang w:eastAsia="es-ES_tradnl"/>
        </w:rPr>
        <w:t xml:space="preserve"> </w:t>
      </w:r>
      <w:r w:rsidRPr="00B01892">
        <w:rPr>
          <w:rFonts w:ascii="Times New Roman" w:eastAsia="Times New Roman" w:hAnsi="Times New Roman" w:cs="Times New Roman"/>
          <w:bCs/>
          <w:sz w:val="24"/>
          <w:szCs w:val="24"/>
          <w:lang w:eastAsia="es-ES_tradnl"/>
        </w:rPr>
        <w:t>Puede usar las bandas libres ISM de 2,4 GHz (Mundial), 868 MHz (Europa) y 915 MHz (EEUU).</w:t>
      </w:r>
    </w:p>
    <w:p w:rsidR="00B01892" w:rsidRDefault="00B01892" w:rsidP="00AA58FA">
      <w:pPr>
        <w:pStyle w:val="Prrafodelista"/>
        <w:numPr>
          <w:ilvl w:val="0"/>
          <w:numId w:val="4"/>
        </w:numPr>
        <w:spacing w:before="100" w:beforeAutospacing="1" w:after="100" w:afterAutospacing="1"/>
        <w:jc w:val="both"/>
        <w:rPr>
          <w:rFonts w:ascii="Times New Roman" w:eastAsia="Times New Roman" w:hAnsi="Times New Roman" w:cs="Times New Roman"/>
          <w:bCs/>
          <w:sz w:val="24"/>
          <w:szCs w:val="24"/>
          <w:lang w:eastAsia="es-ES_tradnl"/>
        </w:rPr>
      </w:pPr>
      <w:r w:rsidRPr="00B01892">
        <w:rPr>
          <w:rFonts w:ascii="Times New Roman" w:eastAsia="Times New Roman" w:hAnsi="Times New Roman" w:cs="Times New Roman"/>
          <w:b/>
          <w:bCs/>
          <w:sz w:val="24"/>
          <w:szCs w:val="24"/>
          <w:lang w:eastAsia="es-ES_tradnl"/>
        </w:rPr>
        <w:t>Redes y nodos:</w:t>
      </w:r>
      <w:r>
        <w:rPr>
          <w:rFonts w:ascii="Times New Roman" w:eastAsia="Times New Roman" w:hAnsi="Times New Roman" w:cs="Times New Roman"/>
          <w:bCs/>
          <w:sz w:val="24"/>
          <w:szCs w:val="24"/>
          <w:lang w:eastAsia="es-ES_tradnl"/>
        </w:rPr>
        <w:t xml:space="preserve"> </w:t>
      </w:r>
      <w:r w:rsidRPr="00B01892">
        <w:rPr>
          <w:rFonts w:ascii="Times New Roman" w:eastAsia="Times New Roman" w:hAnsi="Times New Roman" w:cs="Times New Roman"/>
          <w:bCs/>
          <w:sz w:val="24"/>
          <w:szCs w:val="24"/>
          <w:lang w:eastAsia="es-ES_tradnl"/>
        </w:rPr>
        <w:t xml:space="preserve">Una red ZigBee puede estar formada por hasta </w:t>
      </w:r>
      <w:r w:rsidRPr="00B01892">
        <w:rPr>
          <w:rFonts w:ascii="Times New Roman" w:eastAsia="Times New Roman" w:hAnsi="Times New Roman" w:cs="Times New Roman"/>
          <w:bCs/>
          <w:sz w:val="24"/>
          <w:szCs w:val="24"/>
          <w:lang w:val="es-ES" w:eastAsia="es-ES_tradnl"/>
        </w:rPr>
        <w:t>65.535 nodos en subredes de 255 nodos,</w:t>
      </w:r>
      <w:r w:rsidRPr="00B01892">
        <w:rPr>
          <w:rFonts w:ascii="Times New Roman" w:eastAsia="Times New Roman" w:hAnsi="Times New Roman" w:cs="Times New Roman"/>
          <w:bCs/>
          <w:sz w:val="24"/>
          <w:szCs w:val="24"/>
          <w:lang w:eastAsia="es-ES_tradnl"/>
        </w:rPr>
        <w:t xml:space="preserve"> los cuales </w:t>
      </w:r>
      <w:proofErr w:type="spellStart"/>
      <w:r w:rsidRPr="00B01892">
        <w:rPr>
          <w:rFonts w:ascii="Times New Roman" w:eastAsia="Times New Roman" w:hAnsi="Times New Roman" w:cs="Times New Roman"/>
          <w:bCs/>
          <w:sz w:val="24"/>
          <w:szCs w:val="24"/>
          <w:lang w:eastAsia="es-ES_tradnl"/>
        </w:rPr>
        <w:t>estan</w:t>
      </w:r>
      <w:proofErr w:type="spellEnd"/>
      <w:r w:rsidRPr="00B01892">
        <w:rPr>
          <w:rFonts w:ascii="Times New Roman" w:eastAsia="Times New Roman" w:hAnsi="Times New Roman" w:cs="Times New Roman"/>
          <w:bCs/>
          <w:sz w:val="24"/>
          <w:szCs w:val="24"/>
          <w:lang w:eastAsia="es-ES_tradnl"/>
        </w:rPr>
        <w:t xml:space="preserve"> la mayor parte del tiempo dormidos con objeto de consumir menos energía que otras tecnologías inalámbricas.</w:t>
      </w:r>
    </w:p>
    <w:p w:rsidR="00B01892" w:rsidRDefault="00B01892" w:rsidP="00AA58FA">
      <w:pPr>
        <w:rPr>
          <w:rFonts w:ascii="Times New Roman" w:eastAsia="Times New Roman" w:hAnsi="Times New Roman" w:cs="Times New Roman"/>
          <w:bCs/>
          <w:sz w:val="24"/>
          <w:szCs w:val="24"/>
          <w:lang w:eastAsia="es-ES_tradnl"/>
        </w:rPr>
      </w:pPr>
      <w:r>
        <w:rPr>
          <w:rFonts w:ascii="Times New Roman" w:eastAsia="Times New Roman" w:hAnsi="Times New Roman" w:cs="Times New Roman"/>
          <w:bCs/>
          <w:sz w:val="24"/>
          <w:szCs w:val="24"/>
          <w:lang w:eastAsia="es-ES_tradnl"/>
        </w:rPr>
        <w:br w:type="page"/>
      </w:r>
    </w:p>
    <w:p w:rsidR="00B01892" w:rsidRDefault="00B01892" w:rsidP="00AA58FA">
      <w:pPr>
        <w:pStyle w:val="Prrafodelista"/>
        <w:spacing w:before="100" w:beforeAutospacing="1" w:after="100" w:afterAutospacing="1"/>
        <w:jc w:val="both"/>
        <w:rPr>
          <w:rFonts w:ascii="Times New Roman" w:eastAsia="Times New Roman" w:hAnsi="Times New Roman" w:cs="Times New Roman"/>
          <w:bCs/>
          <w:sz w:val="24"/>
          <w:szCs w:val="24"/>
          <w:lang w:val="es-ES" w:eastAsia="es-ES_tradnl"/>
        </w:rPr>
      </w:pPr>
    </w:p>
    <w:p w:rsidR="00B01892" w:rsidRDefault="00B01892" w:rsidP="00AA58FA">
      <w:pPr>
        <w:pStyle w:val="Prrafodelista"/>
        <w:spacing w:before="100" w:beforeAutospacing="1" w:after="100" w:afterAutospacing="1"/>
        <w:jc w:val="both"/>
        <w:rPr>
          <w:rFonts w:ascii="Times New Roman" w:eastAsia="Times New Roman" w:hAnsi="Times New Roman" w:cs="Times New Roman"/>
          <w:bCs/>
          <w:sz w:val="24"/>
          <w:szCs w:val="24"/>
          <w:lang w:val="es-ES" w:eastAsia="es-ES_tradnl"/>
        </w:rPr>
      </w:pPr>
    </w:p>
    <w:p w:rsidR="00B01892" w:rsidRPr="00B01892" w:rsidRDefault="00B01892" w:rsidP="00AA58FA">
      <w:pPr>
        <w:pStyle w:val="Prrafodelista"/>
        <w:numPr>
          <w:ilvl w:val="0"/>
          <w:numId w:val="4"/>
        </w:numPr>
        <w:spacing w:before="100" w:beforeAutospacing="1" w:after="100" w:afterAutospacing="1"/>
        <w:jc w:val="both"/>
        <w:rPr>
          <w:rFonts w:ascii="Times New Roman" w:eastAsia="Times New Roman" w:hAnsi="Times New Roman" w:cs="Times New Roman"/>
          <w:bCs/>
          <w:sz w:val="24"/>
          <w:szCs w:val="24"/>
          <w:lang w:val="es-ES" w:eastAsia="es-ES_tradnl"/>
        </w:rPr>
      </w:pPr>
      <w:r w:rsidRPr="00B01892">
        <w:rPr>
          <w:rFonts w:ascii="Times New Roman" w:eastAsia="Times New Roman" w:hAnsi="Times New Roman" w:cs="Times New Roman"/>
          <w:b/>
          <w:bCs/>
          <w:sz w:val="24"/>
          <w:szCs w:val="24"/>
          <w:lang w:eastAsia="es-ES_tradnl"/>
        </w:rPr>
        <w:t>Durabilidad</w:t>
      </w:r>
      <w:r>
        <w:rPr>
          <w:rFonts w:ascii="Times New Roman" w:eastAsia="Times New Roman" w:hAnsi="Times New Roman" w:cs="Times New Roman"/>
          <w:b/>
          <w:bCs/>
          <w:sz w:val="24"/>
          <w:szCs w:val="24"/>
          <w:lang w:eastAsia="es-ES_tradnl"/>
        </w:rPr>
        <w:t>:</w:t>
      </w:r>
      <w:r>
        <w:rPr>
          <w:rFonts w:ascii="Times New Roman" w:eastAsia="Times New Roman" w:hAnsi="Times New Roman" w:cs="Times New Roman"/>
          <w:bCs/>
          <w:sz w:val="24"/>
          <w:szCs w:val="24"/>
          <w:lang w:eastAsia="es-ES_tradnl"/>
        </w:rPr>
        <w:t xml:space="preserve"> </w:t>
      </w:r>
      <w:r w:rsidRPr="00B01892">
        <w:rPr>
          <w:rFonts w:ascii="Times New Roman" w:eastAsia="Times New Roman" w:hAnsi="Times New Roman" w:cs="Times New Roman"/>
          <w:bCs/>
          <w:sz w:val="24"/>
          <w:szCs w:val="24"/>
          <w:lang w:eastAsia="es-ES_tradnl"/>
        </w:rPr>
        <w:t xml:space="preserve">Un sensor equipado con un </w:t>
      </w:r>
      <w:proofErr w:type="spellStart"/>
      <w:r w:rsidRPr="00B01892">
        <w:rPr>
          <w:rFonts w:ascii="Times New Roman" w:eastAsia="Times New Roman" w:hAnsi="Times New Roman" w:cs="Times New Roman"/>
          <w:bCs/>
          <w:sz w:val="24"/>
          <w:szCs w:val="24"/>
          <w:lang w:eastAsia="es-ES_tradnl"/>
        </w:rPr>
        <w:t>transceiver</w:t>
      </w:r>
      <w:proofErr w:type="spellEnd"/>
      <w:r w:rsidRPr="00B01892">
        <w:rPr>
          <w:rFonts w:ascii="Times New Roman" w:eastAsia="Times New Roman" w:hAnsi="Times New Roman" w:cs="Times New Roman"/>
          <w:bCs/>
          <w:sz w:val="24"/>
          <w:szCs w:val="24"/>
          <w:lang w:eastAsia="es-ES_tradnl"/>
        </w:rPr>
        <w:t xml:space="preserve"> ZigBee pueda ser alimentado con dos pilas AA durante al menos 6 meses y hasta 2 años.</w:t>
      </w:r>
    </w:p>
    <w:p w:rsidR="00B01892" w:rsidRPr="00B01892" w:rsidRDefault="00B01892" w:rsidP="00AA58FA">
      <w:pPr>
        <w:pStyle w:val="Prrafodelista"/>
        <w:numPr>
          <w:ilvl w:val="0"/>
          <w:numId w:val="4"/>
        </w:numPr>
        <w:spacing w:before="100" w:beforeAutospacing="1" w:after="100" w:afterAutospacing="1"/>
        <w:jc w:val="both"/>
        <w:rPr>
          <w:rFonts w:ascii="Times New Roman" w:eastAsia="Times New Roman" w:hAnsi="Times New Roman" w:cs="Times New Roman"/>
          <w:bCs/>
          <w:sz w:val="24"/>
          <w:szCs w:val="24"/>
          <w:lang w:val="es-ES" w:eastAsia="es-ES_tradnl"/>
        </w:rPr>
      </w:pPr>
      <w:r w:rsidRPr="00B01892">
        <w:rPr>
          <w:rFonts w:ascii="Times New Roman" w:eastAsia="Times New Roman" w:hAnsi="Times New Roman" w:cs="Times New Roman"/>
          <w:b/>
          <w:bCs/>
          <w:sz w:val="24"/>
          <w:szCs w:val="24"/>
          <w:lang w:eastAsia="es-ES_tradnl"/>
        </w:rPr>
        <w:t>Diferentes tipos de topologías:</w:t>
      </w:r>
      <w:r>
        <w:rPr>
          <w:rFonts w:ascii="Times New Roman" w:eastAsia="Times New Roman" w:hAnsi="Times New Roman" w:cs="Times New Roman"/>
          <w:bCs/>
          <w:sz w:val="24"/>
          <w:szCs w:val="24"/>
          <w:lang w:eastAsia="es-ES_tradnl"/>
        </w:rPr>
        <w:t xml:space="preserve"> </w:t>
      </w:r>
      <w:r w:rsidRPr="00B01892">
        <w:rPr>
          <w:rFonts w:ascii="Times New Roman" w:eastAsia="Times New Roman" w:hAnsi="Times New Roman" w:cs="Times New Roman"/>
          <w:bCs/>
          <w:sz w:val="24"/>
          <w:szCs w:val="24"/>
          <w:lang w:eastAsia="es-ES_tradnl"/>
        </w:rPr>
        <w:t>Estrella, punto a punto, malla, árbol.</w:t>
      </w:r>
    </w:p>
    <w:p w:rsidR="00B01892" w:rsidRPr="00B01892" w:rsidRDefault="00B01892" w:rsidP="00AA58FA">
      <w:pPr>
        <w:pStyle w:val="Prrafodelista"/>
        <w:numPr>
          <w:ilvl w:val="0"/>
          <w:numId w:val="4"/>
        </w:numPr>
        <w:spacing w:before="100" w:beforeAutospacing="1" w:after="100" w:afterAutospacing="1"/>
        <w:rPr>
          <w:rFonts w:ascii="Times New Roman" w:eastAsia="Times New Roman" w:hAnsi="Times New Roman" w:cs="Times New Roman"/>
          <w:bCs/>
          <w:sz w:val="24"/>
          <w:szCs w:val="24"/>
          <w:lang w:val="es-ES" w:eastAsia="es-ES_tradnl"/>
        </w:rPr>
      </w:pPr>
      <w:r w:rsidRPr="00B01892">
        <w:rPr>
          <w:rFonts w:ascii="Times New Roman" w:eastAsia="Times New Roman" w:hAnsi="Times New Roman" w:cs="Times New Roman"/>
          <w:b/>
          <w:bCs/>
          <w:sz w:val="24"/>
          <w:szCs w:val="24"/>
          <w:lang w:eastAsia="es-ES_tradnl"/>
        </w:rPr>
        <w:t xml:space="preserve">Acceso al Canal </w:t>
      </w:r>
      <w:r>
        <w:rPr>
          <w:rFonts w:ascii="Times New Roman" w:eastAsia="Times New Roman" w:hAnsi="Times New Roman" w:cs="Times New Roman"/>
          <w:b/>
          <w:bCs/>
          <w:sz w:val="24"/>
          <w:szCs w:val="24"/>
          <w:lang w:eastAsia="es-ES_tradnl"/>
        </w:rPr>
        <w:t xml:space="preserve"> </w:t>
      </w:r>
      <w:r w:rsidRPr="00B01892">
        <w:rPr>
          <w:rFonts w:ascii="Times New Roman" w:eastAsia="Times New Roman" w:hAnsi="Times New Roman" w:cs="Times New Roman"/>
          <w:bCs/>
          <w:sz w:val="24"/>
          <w:szCs w:val="24"/>
          <w:lang w:eastAsia="es-ES_tradnl"/>
        </w:rPr>
        <w:t>CSMA/CA (acceso múltiple por detección de portadora con evasión de colisiones).</w:t>
      </w:r>
    </w:p>
    <w:p w:rsidR="00B01892" w:rsidRPr="00B01892" w:rsidRDefault="00B01892" w:rsidP="00AA58FA">
      <w:pPr>
        <w:pStyle w:val="Prrafodelista"/>
        <w:numPr>
          <w:ilvl w:val="0"/>
          <w:numId w:val="4"/>
        </w:numPr>
        <w:spacing w:before="100" w:beforeAutospacing="1" w:after="100" w:afterAutospacing="1"/>
        <w:rPr>
          <w:rFonts w:ascii="Times New Roman" w:eastAsia="Times New Roman" w:hAnsi="Times New Roman" w:cs="Times New Roman"/>
          <w:bCs/>
          <w:sz w:val="24"/>
          <w:szCs w:val="24"/>
          <w:lang w:val="es-ES" w:eastAsia="es-ES_tradnl"/>
        </w:rPr>
      </w:pPr>
      <w:r w:rsidRPr="00B01892">
        <w:rPr>
          <w:rFonts w:ascii="Times New Roman" w:eastAsia="Times New Roman" w:hAnsi="Times New Roman" w:cs="Times New Roman"/>
          <w:b/>
          <w:bCs/>
          <w:sz w:val="24"/>
          <w:szCs w:val="24"/>
          <w:lang w:eastAsia="es-ES_tradnl"/>
        </w:rPr>
        <w:t>Escalabilidad de Red</w:t>
      </w:r>
      <w:r>
        <w:rPr>
          <w:rFonts w:ascii="Times New Roman" w:eastAsia="Times New Roman" w:hAnsi="Times New Roman" w:cs="Times New Roman"/>
          <w:b/>
          <w:bCs/>
          <w:sz w:val="24"/>
          <w:szCs w:val="24"/>
          <w:lang w:eastAsia="es-ES_tradnl"/>
        </w:rPr>
        <w:t>:</w:t>
      </w:r>
      <w:r w:rsidRPr="00B01892">
        <w:rPr>
          <w:rFonts w:ascii="Times New Roman" w:eastAsia="Times New Roman" w:hAnsi="Times New Roman" w:cs="Times New Roman"/>
          <w:b/>
          <w:bCs/>
          <w:sz w:val="24"/>
          <w:szCs w:val="24"/>
          <w:lang w:eastAsia="es-ES_tradnl"/>
        </w:rPr>
        <w:t xml:space="preserve"> </w:t>
      </w:r>
      <w:r w:rsidRPr="00B01892">
        <w:rPr>
          <w:rFonts w:ascii="Times New Roman" w:eastAsia="Times New Roman" w:hAnsi="Times New Roman" w:cs="Times New Roman"/>
          <w:bCs/>
          <w:sz w:val="24"/>
          <w:szCs w:val="24"/>
          <w:lang w:eastAsia="es-ES_tradnl"/>
        </w:rPr>
        <w:t>Un mejor soporte para las redes más grandes, ofreciendo más opciones de gestión, flexibilidad y desempeño.</w:t>
      </w:r>
    </w:p>
    <w:p w:rsidR="00B01892" w:rsidRPr="00B01892" w:rsidRDefault="00B01892" w:rsidP="00AA58FA">
      <w:pPr>
        <w:pStyle w:val="Prrafodelista"/>
        <w:numPr>
          <w:ilvl w:val="0"/>
          <w:numId w:val="4"/>
        </w:numPr>
        <w:spacing w:before="100" w:beforeAutospacing="1" w:after="100" w:afterAutospacing="1"/>
        <w:rPr>
          <w:rFonts w:ascii="Times New Roman" w:eastAsia="Times New Roman" w:hAnsi="Times New Roman" w:cs="Times New Roman"/>
          <w:bCs/>
          <w:sz w:val="24"/>
          <w:szCs w:val="24"/>
          <w:lang w:val="es-ES" w:eastAsia="es-ES_tradnl"/>
        </w:rPr>
      </w:pPr>
      <w:r w:rsidRPr="00B01892">
        <w:rPr>
          <w:rFonts w:ascii="Times New Roman" w:eastAsia="Times New Roman" w:hAnsi="Times New Roman" w:cs="Times New Roman"/>
          <w:b/>
          <w:bCs/>
          <w:sz w:val="24"/>
          <w:szCs w:val="24"/>
          <w:lang w:eastAsia="es-ES_tradnl"/>
        </w:rPr>
        <w:t>Fragmentación</w:t>
      </w:r>
      <w:r>
        <w:rPr>
          <w:rFonts w:ascii="Times New Roman" w:eastAsia="Times New Roman" w:hAnsi="Times New Roman" w:cs="Times New Roman"/>
          <w:b/>
          <w:bCs/>
          <w:sz w:val="24"/>
          <w:szCs w:val="24"/>
          <w:lang w:eastAsia="es-ES_tradnl"/>
        </w:rPr>
        <w:t xml:space="preserve">: </w:t>
      </w:r>
      <w:r w:rsidRPr="00B01892">
        <w:rPr>
          <w:rFonts w:ascii="Times New Roman" w:eastAsia="Times New Roman" w:hAnsi="Times New Roman" w:cs="Times New Roman"/>
          <w:bCs/>
          <w:sz w:val="24"/>
          <w:szCs w:val="24"/>
          <w:lang w:eastAsia="es-ES_tradnl"/>
        </w:rPr>
        <w:t>Nueva capacidad para dividir mensajes más largos y permitir la interacción con otros protocolos y sistemas.</w:t>
      </w:r>
    </w:p>
    <w:p w:rsidR="00B01892" w:rsidRPr="00B01892" w:rsidRDefault="00B01892" w:rsidP="00AA58FA">
      <w:pPr>
        <w:pStyle w:val="Prrafodelista"/>
        <w:numPr>
          <w:ilvl w:val="0"/>
          <w:numId w:val="4"/>
        </w:numPr>
        <w:spacing w:before="100" w:beforeAutospacing="1" w:after="100" w:afterAutospacing="1"/>
        <w:rPr>
          <w:rFonts w:ascii="Times New Roman" w:eastAsia="Times New Roman" w:hAnsi="Times New Roman" w:cs="Times New Roman"/>
          <w:bCs/>
          <w:sz w:val="24"/>
          <w:szCs w:val="24"/>
          <w:lang w:val="es-ES" w:eastAsia="es-ES_tradnl"/>
        </w:rPr>
      </w:pPr>
      <w:r>
        <w:rPr>
          <w:rFonts w:ascii="Times New Roman" w:eastAsia="Times New Roman" w:hAnsi="Times New Roman" w:cs="Times New Roman"/>
          <w:b/>
          <w:bCs/>
          <w:sz w:val="24"/>
          <w:szCs w:val="24"/>
          <w:lang w:eastAsia="es-ES_tradnl"/>
        </w:rPr>
        <w:t xml:space="preserve">Agilidad de Frecuencia: </w:t>
      </w:r>
      <w:r w:rsidRPr="00B01892">
        <w:rPr>
          <w:rFonts w:ascii="Times New Roman" w:eastAsia="Times New Roman" w:hAnsi="Times New Roman" w:cs="Times New Roman"/>
          <w:bCs/>
          <w:sz w:val="24"/>
          <w:szCs w:val="24"/>
          <w:lang w:eastAsia="es-ES_tradnl"/>
        </w:rPr>
        <w:t>Redes cambian los canales en forma dinámica en caso que ocurran interferencias.</w:t>
      </w:r>
      <w:r w:rsidRPr="00B01892">
        <w:rPr>
          <w:rFonts w:ascii="Times New Roman" w:eastAsia="Times New Roman" w:hAnsi="Times New Roman" w:cs="Times New Roman"/>
          <w:bCs/>
          <w:sz w:val="24"/>
          <w:szCs w:val="24"/>
          <w:lang w:val="es-ES" w:eastAsia="es-ES_tradnl"/>
        </w:rPr>
        <w:t xml:space="preserve"> </w:t>
      </w:r>
    </w:p>
    <w:p w:rsidR="0026230C" w:rsidRPr="009900C1" w:rsidRDefault="0026230C" w:rsidP="00AA58FA">
      <w:pPr>
        <w:pStyle w:val="Prrafodelista"/>
        <w:numPr>
          <w:ilvl w:val="0"/>
          <w:numId w:val="4"/>
        </w:numPr>
        <w:spacing w:before="100" w:beforeAutospacing="1" w:after="100" w:afterAutospacing="1"/>
        <w:rPr>
          <w:rFonts w:ascii="Times New Roman" w:eastAsia="Times New Roman" w:hAnsi="Times New Roman" w:cs="Times New Roman"/>
          <w:bCs/>
          <w:sz w:val="24"/>
          <w:szCs w:val="24"/>
          <w:lang w:val="es-ES" w:eastAsia="es-ES_tradnl"/>
        </w:rPr>
      </w:pPr>
      <w:r w:rsidRPr="009900C1">
        <w:rPr>
          <w:rFonts w:ascii="Times New Roman" w:eastAsia="Times New Roman" w:hAnsi="Times New Roman" w:cs="Times New Roman"/>
          <w:b/>
          <w:bCs/>
          <w:sz w:val="24"/>
          <w:szCs w:val="24"/>
          <w:lang w:eastAsia="es-ES_tradnl"/>
        </w:rPr>
        <w:t xml:space="preserve">Gestión automatizada de direcciones de dispositivos </w:t>
      </w:r>
      <w:r w:rsidRPr="009900C1">
        <w:rPr>
          <w:rFonts w:ascii="Times New Roman" w:eastAsia="Times New Roman" w:hAnsi="Times New Roman" w:cs="Times New Roman"/>
          <w:bCs/>
          <w:sz w:val="24"/>
          <w:szCs w:val="24"/>
          <w:lang w:eastAsia="es-ES_tradnl"/>
        </w:rPr>
        <w:t>El conjunto fue optimizado para grandes redes con gestión de red agregada y herramientas de configuración.</w:t>
      </w:r>
    </w:p>
    <w:p w:rsidR="009900C1" w:rsidRPr="009900C1" w:rsidRDefault="0026230C" w:rsidP="00AA58FA">
      <w:pPr>
        <w:pStyle w:val="Prrafodelista"/>
        <w:numPr>
          <w:ilvl w:val="0"/>
          <w:numId w:val="4"/>
        </w:numPr>
        <w:spacing w:before="100" w:beforeAutospacing="1" w:after="100" w:afterAutospacing="1"/>
        <w:rPr>
          <w:rFonts w:ascii="Times New Roman" w:eastAsia="Times New Roman" w:hAnsi="Times New Roman" w:cs="Times New Roman"/>
          <w:bCs/>
          <w:sz w:val="24"/>
          <w:szCs w:val="24"/>
          <w:lang w:val="es-ES" w:eastAsia="es-ES_tradnl"/>
        </w:rPr>
      </w:pPr>
      <w:r w:rsidRPr="009900C1">
        <w:rPr>
          <w:rFonts w:ascii="Times New Roman" w:eastAsia="Times New Roman" w:hAnsi="Times New Roman" w:cs="Times New Roman"/>
          <w:b/>
          <w:bCs/>
          <w:sz w:val="24"/>
          <w:szCs w:val="24"/>
          <w:lang w:eastAsia="es-ES_tradnl"/>
        </w:rPr>
        <w:t>Localización grupal</w:t>
      </w:r>
      <w:r w:rsidR="009900C1">
        <w:rPr>
          <w:rFonts w:ascii="Times New Roman" w:eastAsia="Times New Roman" w:hAnsi="Times New Roman" w:cs="Times New Roman"/>
          <w:b/>
          <w:bCs/>
          <w:sz w:val="24"/>
          <w:szCs w:val="24"/>
          <w:lang w:eastAsia="es-ES_tradnl"/>
        </w:rPr>
        <w:t xml:space="preserve">: </w:t>
      </w:r>
      <w:r w:rsidR="009900C1" w:rsidRPr="009900C1">
        <w:rPr>
          <w:rFonts w:ascii="Times New Roman" w:eastAsia="Times New Roman" w:hAnsi="Times New Roman" w:cs="Times New Roman"/>
          <w:bCs/>
          <w:sz w:val="24"/>
          <w:szCs w:val="24"/>
          <w:lang w:eastAsia="es-ES_tradnl"/>
        </w:rPr>
        <w:t>Ofrece una optimización adicional de tráfico necesaria para las grandes redes.</w:t>
      </w:r>
    </w:p>
    <w:p w:rsidR="009900C1" w:rsidRPr="009900C1" w:rsidRDefault="0026230C" w:rsidP="00AA58FA">
      <w:pPr>
        <w:pStyle w:val="Prrafodelista"/>
        <w:numPr>
          <w:ilvl w:val="0"/>
          <w:numId w:val="4"/>
        </w:numPr>
        <w:spacing w:before="100" w:beforeAutospacing="1" w:after="100" w:afterAutospacing="1"/>
        <w:rPr>
          <w:rFonts w:ascii="Times New Roman" w:eastAsia="Times New Roman" w:hAnsi="Times New Roman" w:cs="Times New Roman"/>
          <w:bCs/>
          <w:sz w:val="24"/>
          <w:szCs w:val="24"/>
          <w:lang w:val="es-ES" w:eastAsia="es-ES_tradnl"/>
        </w:rPr>
      </w:pPr>
      <w:r w:rsidRPr="009900C1">
        <w:rPr>
          <w:rFonts w:ascii="Times New Roman" w:eastAsia="Times New Roman" w:hAnsi="Times New Roman" w:cs="Times New Roman"/>
          <w:b/>
          <w:bCs/>
          <w:sz w:val="24"/>
          <w:szCs w:val="24"/>
          <w:lang w:eastAsia="es-ES_tradnl"/>
        </w:rPr>
        <w:t>Puesta de servicio inalámbrico</w:t>
      </w:r>
      <w:r w:rsidR="009900C1">
        <w:rPr>
          <w:rFonts w:ascii="Times New Roman" w:eastAsia="Times New Roman" w:hAnsi="Times New Roman" w:cs="Times New Roman"/>
          <w:b/>
          <w:bCs/>
          <w:sz w:val="24"/>
          <w:szCs w:val="24"/>
          <w:lang w:eastAsia="es-ES_tradnl"/>
        </w:rPr>
        <w:t xml:space="preserve">: </w:t>
      </w:r>
      <w:r w:rsidR="009900C1" w:rsidRPr="009900C1">
        <w:rPr>
          <w:rFonts w:ascii="Times New Roman" w:eastAsia="Times New Roman" w:hAnsi="Times New Roman" w:cs="Times New Roman"/>
          <w:bCs/>
          <w:sz w:val="24"/>
          <w:szCs w:val="24"/>
          <w:lang w:eastAsia="es-ES_tradnl"/>
        </w:rPr>
        <w:t>El conjunto fue mejorado con capacidades seguras para poner en marcha el servicio inalámbrico.</w:t>
      </w:r>
    </w:p>
    <w:p w:rsidR="009900C1" w:rsidRPr="009900C1" w:rsidRDefault="0026230C" w:rsidP="00AA58FA">
      <w:pPr>
        <w:pStyle w:val="Prrafodelista"/>
        <w:numPr>
          <w:ilvl w:val="0"/>
          <w:numId w:val="4"/>
        </w:numPr>
        <w:spacing w:before="100" w:beforeAutospacing="1" w:after="100" w:afterAutospacing="1"/>
        <w:rPr>
          <w:rFonts w:ascii="Times New Roman" w:eastAsia="Times New Roman" w:hAnsi="Times New Roman" w:cs="Times New Roman"/>
          <w:bCs/>
          <w:sz w:val="24"/>
          <w:szCs w:val="24"/>
          <w:lang w:val="es-ES" w:eastAsia="es-ES_tradnl"/>
        </w:rPr>
      </w:pPr>
      <w:r w:rsidRPr="009900C1">
        <w:rPr>
          <w:rFonts w:ascii="Times New Roman" w:eastAsia="Times New Roman" w:hAnsi="Times New Roman" w:cs="Times New Roman"/>
          <w:b/>
          <w:bCs/>
          <w:sz w:val="24"/>
          <w:szCs w:val="24"/>
          <w:lang w:eastAsia="es-ES_tradnl"/>
        </w:rPr>
        <w:t>Recolección centralizada de datos</w:t>
      </w:r>
      <w:r w:rsidR="009900C1">
        <w:rPr>
          <w:rFonts w:ascii="Times New Roman" w:eastAsia="Times New Roman" w:hAnsi="Times New Roman" w:cs="Times New Roman"/>
          <w:bCs/>
          <w:sz w:val="24"/>
          <w:szCs w:val="24"/>
          <w:lang w:eastAsia="es-ES_tradnl"/>
        </w:rPr>
        <w:t xml:space="preserve">: </w:t>
      </w:r>
      <w:r w:rsidR="009900C1" w:rsidRPr="009900C1">
        <w:rPr>
          <w:rFonts w:ascii="Times New Roman" w:eastAsia="Times New Roman" w:hAnsi="Times New Roman" w:cs="Times New Roman"/>
          <w:bCs/>
          <w:sz w:val="24"/>
          <w:szCs w:val="24"/>
          <w:lang w:eastAsia="es-ES_tradnl"/>
        </w:rPr>
        <w:t>El conjunto fue sintonizado específicamente para optimizar el flujo de in</w:t>
      </w:r>
      <w:r w:rsidR="009900C1">
        <w:rPr>
          <w:rFonts w:ascii="Times New Roman" w:eastAsia="Times New Roman" w:hAnsi="Times New Roman" w:cs="Times New Roman"/>
          <w:bCs/>
          <w:sz w:val="24"/>
          <w:szCs w:val="24"/>
          <w:lang w:eastAsia="es-ES_tradnl"/>
        </w:rPr>
        <w:t>formación en las grandes redes.</w:t>
      </w:r>
    </w:p>
    <w:p w:rsidR="009900C1" w:rsidRDefault="009900C1" w:rsidP="00AA58FA">
      <w:pPr>
        <w:spacing w:before="100" w:beforeAutospacing="1" w:after="100" w:afterAutospacing="1"/>
        <w:rPr>
          <w:rFonts w:ascii="Times New Roman" w:eastAsia="Times New Roman" w:hAnsi="Times New Roman" w:cs="Times New Roman"/>
          <w:bCs/>
          <w:sz w:val="24"/>
          <w:szCs w:val="24"/>
          <w:lang w:val="es-ES" w:eastAsia="es-ES_tradnl"/>
        </w:rPr>
      </w:pPr>
    </w:p>
    <w:p w:rsidR="009900C1" w:rsidRPr="009900C1" w:rsidRDefault="009900C1" w:rsidP="00AA58FA">
      <w:pPr>
        <w:pStyle w:val="Ttulo1"/>
        <w:rPr>
          <w:rFonts w:eastAsia="Times New Roman"/>
          <w:lang w:val="es-ES" w:eastAsia="es-ES_tradnl"/>
        </w:rPr>
      </w:pPr>
      <w:r w:rsidRPr="009900C1">
        <w:rPr>
          <w:rFonts w:eastAsia="Times New Roman"/>
          <w:lang w:eastAsia="es-ES_tradnl"/>
        </w:rPr>
        <w:t xml:space="preserve">Tipos de Dispositivos </w:t>
      </w:r>
    </w:p>
    <w:p w:rsidR="003801A8" w:rsidRDefault="003801A8" w:rsidP="00AA58FA">
      <w:pPr>
        <w:pStyle w:val="Subttulo"/>
        <w:rPr>
          <w:lang w:val="es-ES"/>
        </w:rPr>
      </w:pPr>
    </w:p>
    <w:p w:rsidR="003801A8" w:rsidRPr="003801A8" w:rsidRDefault="003801A8" w:rsidP="00AA58FA">
      <w:pPr>
        <w:pStyle w:val="Subttulo"/>
        <w:rPr>
          <w:rFonts w:ascii="Times New Roman" w:hAnsi="Times New Roman" w:cs="Times New Roman"/>
          <w:i w:val="0"/>
          <w:color w:val="auto"/>
        </w:rPr>
      </w:pPr>
      <w:r w:rsidRPr="003801A8">
        <w:rPr>
          <w:rFonts w:ascii="Times New Roman" w:hAnsi="Times New Roman" w:cs="Times New Roman"/>
          <w:i w:val="0"/>
          <w:color w:val="auto"/>
        </w:rPr>
        <w:t>Se definen tres tipos distintos de dispositivo ZigBee según su papel en la red</w:t>
      </w:r>
    </w:p>
    <w:p w:rsidR="003801A8" w:rsidRDefault="003801A8" w:rsidP="00AA58FA">
      <w:pPr>
        <w:pStyle w:val="Subttulo"/>
      </w:pPr>
    </w:p>
    <w:p w:rsidR="009900C1" w:rsidRPr="003801A8" w:rsidRDefault="009900C1" w:rsidP="00AA58FA">
      <w:pPr>
        <w:pStyle w:val="Subttulo"/>
        <w:rPr>
          <w:rFonts w:asciiTheme="minorHAnsi" w:eastAsiaTheme="minorHAnsi" w:hAnsiTheme="minorHAnsi" w:cstheme="minorBidi"/>
          <w:sz w:val="22"/>
          <w:szCs w:val="22"/>
          <w:lang w:val="es-ES"/>
        </w:rPr>
      </w:pPr>
      <w:r w:rsidRPr="003801A8">
        <w:rPr>
          <w:rFonts w:eastAsia="Times New Roman"/>
        </w:rPr>
        <w:t xml:space="preserve">Coordinador ZigBee </w:t>
      </w:r>
      <w:r w:rsidR="003801A8" w:rsidRPr="003801A8">
        <w:rPr>
          <w:lang w:val="es-ES"/>
        </w:rPr>
        <w:t xml:space="preserve"> </w:t>
      </w:r>
      <w:r w:rsidRPr="003801A8">
        <w:rPr>
          <w:rFonts w:eastAsia="Times New Roman"/>
          <w:lang w:eastAsia="es-ES_tradnl"/>
        </w:rPr>
        <w:t xml:space="preserve">(ZigBee </w:t>
      </w:r>
      <w:proofErr w:type="spellStart"/>
      <w:r w:rsidRPr="003801A8">
        <w:rPr>
          <w:rFonts w:eastAsia="Times New Roman"/>
          <w:lang w:eastAsia="es-ES_tradnl"/>
        </w:rPr>
        <w:t>Coordinator</w:t>
      </w:r>
      <w:proofErr w:type="spellEnd"/>
      <w:r w:rsidRPr="003801A8">
        <w:rPr>
          <w:rFonts w:eastAsia="Times New Roman"/>
          <w:lang w:eastAsia="es-ES_tradnl"/>
        </w:rPr>
        <w:t xml:space="preserve">, ZC): </w:t>
      </w:r>
    </w:p>
    <w:p w:rsidR="009900C1" w:rsidRPr="009900C1" w:rsidRDefault="009900C1" w:rsidP="00AA58FA">
      <w:pPr>
        <w:spacing w:before="100" w:beforeAutospacing="1" w:after="100" w:afterAutospacing="1"/>
        <w:jc w:val="both"/>
        <w:rPr>
          <w:rFonts w:ascii="Times New Roman" w:eastAsia="Times New Roman" w:hAnsi="Times New Roman" w:cs="Times New Roman"/>
          <w:bCs/>
          <w:sz w:val="24"/>
          <w:szCs w:val="24"/>
          <w:lang w:val="es-ES" w:eastAsia="es-ES_tradnl"/>
        </w:rPr>
      </w:pPr>
      <w:r w:rsidRPr="009900C1">
        <w:rPr>
          <w:rFonts w:ascii="Times New Roman" w:eastAsia="Times New Roman" w:hAnsi="Times New Roman" w:cs="Times New Roman"/>
          <w:bCs/>
          <w:sz w:val="24"/>
          <w:szCs w:val="24"/>
          <w:lang w:eastAsia="es-ES_tradnl"/>
        </w:rPr>
        <w:t>El tipo de dispositivo más completo. Debe existir uno por red. Sus funciones son las de encargarse de controlar la red y los caminos que deben seguir los dispositivos para conectarse entre ellos, requiere memoria y capacidad de computación.</w:t>
      </w:r>
    </w:p>
    <w:p w:rsidR="003801A8" w:rsidRPr="003801A8" w:rsidRDefault="003801A8" w:rsidP="00AA58FA">
      <w:pPr>
        <w:pStyle w:val="Subttulo"/>
        <w:rPr>
          <w:rFonts w:eastAsia="Times New Roman"/>
          <w:lang w:val="en-US" w:eastAsia="es-ES_tradnl"/>
        </w:rPr>
      </w:pPr>
      <w:r w:rsidRPr="003801A8">
        <w:rPr>
          <w:rFonts w:eastAsia="Times New Roman"/>
          <w:lang w:val="en-US" w:eastAsia="es-ES_tradnl"/>
        </w:rPr>
        <w:t xml:space="preserve">Router </w:t>
      </w:r>
      <w:proofErr w:type="spellStart"/>
      <w:r w:rsidRPr="003801A8">
        <w:rPr>
          <w:rFonts w:eastAsia="Times New Roman"/>
          <w:lang w:val="en-US" w:eastAsia="es-ES_tradnl"/>
        </w:rPr>
        <w:t>ZigBee</w:t>
      </w:r>
      <w:proofErr w:type="spellEnd"/>
      <w:r w:rsidRPr="003801A8">
        <w:rPr>
          <w:rFonts w:eastAsia="Times New Roman"/>
          <w:lang w:val="en-US" w:eastAsia="es-ES_tradnl"/>
        </w:rPr>
        <w:t xml:space="preserve"> (</w:t>
      </w:r>
      <w:proofErr w:type="spellStart"/>
      <w:r w:rsidRPr="003801A8">
        <w:rPr>
          <w:rFonts w:eastAsia="Times New Roman"/>
          <w:lang w:val="en-US" w:eastAsia="es-ES_tradnl"/>
        </w:rPr>
        <w:t>ZigBee</w:t>
      </w:r>
      <w:proofErr w:type="spellEnd"/>
      <w:r w:rsidRPr="003801A8">
        <w:rPr>
          <w:rFonts w:eastAsia="Times New Roman"/>
          <w:lang w:val="en-US" w:eastAsia="es-ES_tradnl"/>
        </w:rPr>
        <w:t xml:space="preserve"> Router, ZR):</w:t>
      </w:r>
    </w:p>
    <w:p w:rsidR="003801A8" w:rsidRDefault="003801A8" w:rsidP="00AA58FA">
      <w:pPr>
        <w:spacing w:before="100" w:beforeAutospacing="1" w:after="100" w:afterAutospacing="1"/>
        <w:rPr>
          <w:rFonts w:ascii="Times New Roman" w:eastAsia="Times New Roman" w:hAnsi="Times New Roman" w:cs="Times New Roman"/>
          <w:bCs/>
          <w:sz w:val="24"/>
          <w:szCs w:val="24"/>
          <w:lang w:eastAsia="es-ES_tradnl"/>
        </w:rPr>
      </w:pPr>
      <w:r w:rsidRPr="003801A8">
        <w:rPr>
          <w:rFonts w:ascii="Times New Roman" w:eastAsia="Times New Roman" w:hAnsi="Times New Roman" w:cs="Times New Roman"/>
          <w:bCs/>
          <w:sz w:val="24"/>
          <w:szCs w:val="24"/>
          <w:lang w:eastAsia="es-ES_tradnl"/>
        </w:rPr>
        <w:t>Interconecta dispositivos separados en la topología de la red, además de ofrecer un nivel de aplicación para la ejecución de código de usuario</w:t>
      </w:r>
      <w:r>
        <w:rPr>
          <w:rFonts w:ascii="Times New Roman" w:eastAsia="Times New Roman" w:hAnsi="Times New Roman" w:cs="Times New Roman"/>
          <w:bCs/>
          <w:sz w:val="24"/>
          <w:szCs w:val="24"/>
          <w:lang w:eastAsia="es-ES_tradnl"/>
        </w:rPr>
        <w:t>.</w:t>
      </w:r>
    </w:p>
    <w:p w:rsidR="003801A8" w:rsidRDefault="003801A8" w:rsidP="00AA58FA">
      <w:pPr>
        <w:rPr>
          <w:rFonts w:ascii="Times New Roman" w:eastAsia="Times New Roman" w:hAnsi="Times New Roman" w:cs="Times New Roman"/>
          <w:bCs/>
          <w:sz w:val="24"/>
          <w:szCs w:val="24"/>
          <w:lang w:eastAsia="es-ES_tradnl"/>
        </w:rPr>
      </w:pPr>
      <w:r>
        <w:rPr>
          <w:rFonts w:ascii="Times New Roman" w:eastAsia="Times New Roman" w:hAnsi="Times New Roman" w:cs="Times New Roman"/>
          <w:bCs/>
          <w:sz w:val="24"/>
          <w:szCs w:val="24"/>
          <w:lang w:eastAsia="es-ES_tradnl"/>
        </w:rPr>
        <w:br w:type="page"/>
      </w:r>
    </w:p>
    <w:p w:rsidR="003801A8" w:rsidRDefault="003801A8" w:rsidP="00AA58FA">
      <w:pPr>
        <w:pStyle w:val="Subttulo"/>
        <w:rPr>
          <w:rFonts w:eastAsia="Times New Roman"/>
          <w:lang w:eastAsia="es-ES_tradnl"/>
        </w:rPr>
      </w:pPr>
    </w:p>
    <w:p w:rsidR="003801A8" w:rsidRPr="003801A8" w:rsidRDefault="003801A8" w:rsidP="00AA58FA">
      <w:pPr>
        <w:pStyle w:val="Subttulo"/>
        <w:rPr>
          <w:rFonts w:eastAsia="Times New Roman"/>
          <w:lang w:val="en-US" w:eastAsia="es-ES_tradnl"/>
        </w:rPr>
      </w:pPr>
      <w:proofErr w:type="spellStart"/>
      <w:r w:rsidRPr="003801A8">
        <w:rPr>
          <w:rFonts w:eastAsia="Times New Roman"/>
          <w:b/>
          <w:lang w:val="en-US" w:eastAsia="es-ES_tradnl"/>
        </w:rPr>
        <w:t>Dispositivo</w:t>
      </w:r>
      <w:proofErr w:type="spellEnd"/>
      <w:r w:rsidRPr="003801A8">
        <w:rPr>
          <w:rFonts w:eastAsia="Times New Roman"/>
          <w:b/>
          <w:lang w:val="en-US" w:eastAsia="es-ES_tradnl"/>
        </w:rPr>
        <w:t xml:space="preserve"> final (</w:t>
      </w:r>
      <w:proofErr w:type="spellStart"/>
      <w:r w:rsidRPr="003801A8">
        <w:rPr>
          <w:rFonts w:eastAsia="Times New Roman"/>
          <w:b/>
          <w:lang w:val="en-US" w:eastAsia="es-ES_tradnl"/>
        </w:rPr>
        <w:t>ZigBee</w:t>
      </w:r>
      <w:proofErr w:type="spellEnd"/>
      <w:r w:rsidRPr="003801A8">
        <w:rPr>
          <w:rFonts w:eastAsia="Times New Roman"/>
          <w:b/>
          <w:lang w:val="en-US" w:eastAsia="es-ES_tradnl"/>
        </w:rPr>
        <w:t xml:space="preserve"> End Device, ZED): </w:t>
      </w:r>
    </w:p>
    <w:p w:rsidR="003801A8" w:rsidRDefault="003801A8" w:rsidP="00AA58FA">
      <w:pPr>
        <w:spacing w:before="100" w:beforeAutospacing="1" w:after="100" w:afterAutospacing="1"/>
        <w:rPr>
          <w:rFonts w:ascii="Times New Roman" w:eastAsia="Times New Roman" w:hAnsi="Times New Roman" w:cs="Times New Roman"/>
          <w:bCs/>
          <w:sz w:val="24"/>
          <w:szCs w:val="24"/>
          <w:lang w:eastAsia="es-ES_tradnl"/>
        </w:rPr>
      </w:pPr>
      <w:r w:rsidRPr="003801A8">
        <w:rPr>
          <w:rFonts w:ascii="Times New Roman" w:eastAsia="Times New Roman" w:hAnsi="Times New Roman" w:cs="Times New Roman"/>
          <w:bCs/>
          <w:sz w:val="24"/>
          <w:szCs w:val="24"/>
          <w:lang w:eastAsia="es-ES_tradnl"/>
        </w:rPr>
        <w:t xml:space="preserve">Posee la funcionalidad necesaria para comunicarse con un nodo coordinador o </w:t>
      </w:r>
      <w:proofErr w:type="spellStart"/>
      <w:r w:rsidRPr="003801A8">
        <w:rPr>
          <w:rFonts w:ascii="Times New Roman" w:eastAsia="Times New Roman" w:hAnsi="Times New Roman" w:cs="Times New Roman"/>
          <w:bCs/>
          <w:sz w:val="24"/>
          <w:szCs w:val="24"/>
          <w:lang w:eastAsia="es-ES_tradnl"/>
        </w:rPr>
        <w:t>router</w:t>
      </w:r>
      <w:proofErr w:type="spellEnd"/>
      <w:r w:rsidRPr="003801A8">
        <w:rPr>
          <w:rFonts w:ascii="Times New Roman" w:eastAsia="Times New Roman" w:hAnsi="Times New Roman" w:cs="Times New Roman"/>
          <w:bCs/>
          <w:sz w:val="24"/>
          <w:szCs w:val="24"/>
          <w:lang w:eastAsia="es-ES_tradnl"/>
        </w:rPr>
        <w:t>, pero no puede transmitir información destinada a otros dispositivos. De esta forma, este tipo de nodo puede estar dormido la mayor parte del tiempo, aumentando la vida media de sus baterías. Un ZED tiene requerimientos mínimos de memoria y es por tanto significativamente más barato.</w:t>
      </w:r>
    </w:p>
    <w:p w:rsidR="003801A8" w:rsidRDefault="003801A8" w:rsidP="00AA58FA">
      <w:pPr>
        <w:spacing w:before="100" w:beforeAutospacing="1" w:after="100" w:afterAutospacing="1"/>
        <w:rPr>
          <w:rFonts w:ascii="Times New Roman" w:hAnsi="Times New Roman" w:cs="Times New Roman"/>
          <w:sz w:val="24"/>
          <w:szCs w:val="24"/>
        </w:rPr>
      </w:pPr>
      <w:r w:rsidRPr="003801A8">
        <w:rPr>
          <w:rFonts w:ascii="Times New Roman" w:eastAsia="Times New Roman" w:hAnsi="Times New Roman" w:cs="Times New Roman"/>
          <w:bCs/>
          <w:sz w:val="24"/>
          <w:szCs w:val="24"/>
          <w:lang w:eastAsia="es-ES_tradnl"/>
        </w:rPr>
        <w:t xml:space="preserve">Pero </w:t>
      </w:r>
      <w:r w:rsidRPr="003801A8">
        <w:rPr>
          <w:rFonts w:ascii="Times New Roman" w:hAnsi="Times New Roman" w:cs="Times New Roman"/>
          <w:sz w:val="24"/>
          <w:szCs w:val="24"/>
        </w:rPr>
        <w:t>basándose en su funcionalidad, puede plantearse una segunda clasificación:</w:t>
      </w:r>
    </w:p>
    <w:p w:rsidR="003801A8" w:rsidRPr="003801A8" w:rsidRDefault="003801A8" w:rsidP="00AA58FA">
      <w:pPr>
        <w:pStyle w:val="Subttulo"/>
        <w:rPr>
          <w:rFonts w:eastAsia="Times New Roman"/>
          <w:b/>
          <w:lang w:val="es-ES" w:eastAsia="es-ES_tradnl"/>
        </w:rPr>
      </w:pPr>
      <w:r w:rsidRPr="003801A8">
        <w:rPr>
          <w:rFonts w:eastAsia="Times New Roman"/>
          <w:b/>
          <w:lang w:eastAsia="es-ES_tradnl"/>
        </w:rPr>
        <w:t xml:space="preserve">Dispositivo de Funcionalidad Completa (FFD): </w:t>
      </w:r>
    </w:p>
    <w:p w:rsidR="003801A8" w:rsidRPr="003801A8" w:rsidRDefault="003801A8" w:rsidP="00AA58FA">
      <w:pPr>
        <w:spacing w:before="100" w:beforeAutospacing="1" w:after="100" w:afterAutospacing="1"/>
        <w:rPr>
          <w:rFonts w:ascii="Times New Roman" w:eastAsia="Times New Roman" w:hAnsi="Times New Roman" w:cs="Times New Roman"/>
          <w:bCs/>
          <w:sz w:val="24"/>
          <w:szCs w:val="24"/>
          <w:lang w:val="es-ES" w:eastAsia="es-ES_tradnl"/>
        </w:rPr>
      </w:pPr>
      <w:r w:rsidRPr="003801A8">
        <w:rPr>
          <w:rFonts w:ascii="Times New Roman" w:eastAsia="Times New Roman" w:hAnsi="Times New Roman" w:cs="Times New Roman"/>
          <w:bCs/>
          <w:sz w:val="24"/>
          <w:szCs w:val="24"/>
          <w:lang w:eastAsia="es-ES_tradnl"/>
        </w:rPr>
        <w:t xml:space="preserve">También conocidos como nodo activo. Es capaz de recibir mensajes en formato 802.15.4. Gracias a la memoria adicional y a la capacidad de computar, puede funcionar como Coordinador o </w:t>
      </w:r>
      <w:proofErr w:type="spellStart"/>
      <w:r w:rsidRPr="003801A8">
        <w:rPr>
          <w:rFonts w:ascii="Times New Roman" w:eastAsia="Times New Roman" w:hAnsi="Times New Roman" w:cs="Times New Roman"/>
          <w:bCs/>
          <w:sz w:val="24"/>
          <w:szCs w:val="24"/>
          <w:lang w:eastAsia="es-ES_tradnl"/>
        </w:rPr>
        <w:t>Router</w:t>
      </w:r>
      <w:proofErr w:type="spellEnd"/>
      <w:r w:rsidRPr="003801A8">
        <w:rPr>
          <w:rFonts w:ascii="Times New Roman" w:eastAsia="Times New Roman" w:hAnsi="Times New Roman" w:cs="Times New Roman"/>
          <w:bCs/>
          <w:sz w:val="24"/>
          <w:szCs w:val="24"/>
          <w:lang w:eastAsia="es-ES_tradnl"/>
        </w:rPr>
        <w:t xml:space="preserve"> ZigBee, o puede ser usado en dispositivos de red que actúen de interfaces con los usuarios.</w:t>
      </w:r>
    </w:p>
    <w:p w:rsidR="003801A8" w:rsidRPr="003801A8" w:rsidRDefault="003801A8" w:rsidP="00AA58FA">
      <w:pPr>
        <w:pStyle w:val="Subttulo"/>
        <w:rPr>
          <w:rFonts w:eastAsia="Times New Roman"/>
          <w:b/>
          <w:lang w:val="es-ES" w:eastAsia="es-ES_tradnl"/>
        </w:rPr>
      </w:pPr>
      <w:r w:rsidRPr="003801A8">
        <w:rPr>
          <w:rFonts w:eastAsia="Times New Roman"/>
          <w:b/>
          <w:lang w:eastAsia="es-ES_tradnl"/>
        </w:rPr>
        <w:t xml:space="preserve">Dispositivo de Funcionalidad Reducida (RFD): </w:t>
      </w:r>
    </w:p>
    <w:p w:rsidR="003801A8" w:rsidRPr="003801A8" w:rsidRDefault="003801A8" w:rsidP="00AA58FA">
      <w:pPr>
        <w:spacing w:before="100" w:beforeAutospacing="1" w:after="100" w:afterAutospacing="1"/>
        <w:rPr>
          <w:rFonts w:ascii="Times New Roman" w:eastAsia="Times New Roman" w:hAnsi="Times New Roman" w:cs="Times New Roman"/>
          <w:bCs/>
          <w:sz w:val="24"/>
          <w:szCs w:val="24"/>
          <w:lang w:val="es-ES" w:eastAsia="es-ES_tradnl"/>
        </w:rPr>
      </w:pPr>
      <w:r w:rsidRPr="003801A8">
        <w:rPr>
          <w:rFonts w:ascii="Times New Roman" w:eastAsia="Times New Roman" w:hAnsi="Times New Roman" w:cs="Times New Roman"/>
          <w:bCs/>
          <w:sz w:val="24"/>
          <w:szCs w:val="24"/>
          <w:lang w:eastAsia="es-ES_tradnl"/>
        </w:rPr>
        <w:t>También conocido como nodo pasivo. Tiene capacidad y funcionalidad limitadas con el objetivo de conseguir un bajo coste y una gran simplicidad. Básicamente, son los sensores/actuadores de la red.</w:t>
      </w:r>
    </w:p>
    <w:p w:rsidR="003801A8" w:rsidRDefault="003801A8" w:rsidP="00AA58FA">
      <w:pPr>
        <w:pStyle w:val="Ttulo1"/>
        <w:rPr>
          <w:rFonts w:eastAsia="Times New Roman"/>
          <w:lang w:val="es-ES" w:eastAsia="es-ES_tradnl"/>
        </w:rPr>
      </w:pPr>
      <w:r w:rsidRPr="003801A8">
        <w:rPr>
          <w:rFonts w:eastAsia="Times New Roman"/>
          <w:lang w:eastAsia="es-ES_tradnl"/>
        </w:rPr>
        <w:t>Estándar IEEE 802.15.4</w:t>
      </w:r>
    </w:p>
    <w:p w:rsidR="003801A8" w:rsidRPr="003801A8" w:rsidRDefault="003801A8" w:rsidP="00AA58FA">
      <w:pPr>
        <w:spacing w:before="100" w:beforeAutospacing="1" w:after="100" w:afterAutospacing="1"/>
        <w:rPr>
          <w:rFonts w:ascii="Times New Roman" w:eastAsia="Times New Roman" w:hAnsi="Times New Roman" w:cs="Times New Roman"/>
          <w:bCs/>
          <w:sz w:val="24"/>
          <w:szCs w:val="24"/>
          <w:lang w:val="es-ES" w:eastAsia="es-ES_tradnl"/>
        </w:rPr>
      </w:pPr>
      <w:r w:rsidRPr="003801A8">
        <w:rPr>
          <w:rFonts w:ascii="Times New Roman" w:eastAsia="Times New Roman" w:hAnsi="Times New Roman" w:cs="Times New Roman"/>
          <w:bCs/>
          <w:sz w:val="24"/>
          <w:szCs w:val="24"/>
          <w:lang w:eastAsia="es-ES_tradnl"/>
        </w:rPr>
        <w:t>Es un estándar que define el nivel físico y el control de acceso al medio de redes inalámbricas de área personal con tasas bajas de transmisión de datos (</w:t>
      </w:r>
      <w:proofErr w:type="spellStart"/>
      <w:r w:rsidRPr="003801A8">
        <w:rPr>
          <w:rFonts w:ascii="Times New Roman" w:eastAsia="Times New Roman" w:hAnsi="Times New Roman" w:cs="Times New Roman"/>
          <w:bCs/>
          <w:sz w:val="24"/>
          <w:szCs w:val="24"/>
          <w:lang w:eastAsia="es-ES_tradnl"/>
        </w:rPr>
        <w:t>low-rate</w:t>
      </w:r>
      <w:proofErr w:type="spellEnd"/>
      <w:r w:rsidRPr="003801A8">
        <w:rPr>
          <w:rFonts w:ascii="Times New Roman" w:eastAsia="Times New Roman" w:hAnsi="Times New Roman" w:cs="Times New Roman"/>
          <w:bCs/>
          <w:sz w:val="24"/>
          <w:szCs w:val="24"/>
          <w:lang w:eastAsia="es-ES_tradnl"/>
        </w:rPr>
        <w:t xml:space="preserve"> </w:t>
      </w:r>
      <w:proofErr w:type="spellStart"/>
      <w:r w:rsidRPr="003801A8">
        <w:rPr>
          <w:rFonts w:ascii="Times New Roman" w:eastAsia="Times New Roman" w:hAnsi="Times New Roman" w:cs="Times New Roman"/>
          <w:bCs/>
          <w:sz w:val="24"/>
          <w:szCs w:val="24"/>
          <w:lang w:eastAsia="es-ES_tradnl"/>
        </w:rPr>
        <w:t>wireless</w:t>
      </w:r>
      <w:proofErr w:type="spellEnd"/>
      <w:r w:rsidRPr="003801A8">
        <w:rPr>
          <w:rFonts w:ascii="Times New Roman" w:eastAsia="Times New Roman" w:hAnsi="Times New Roman" w:cs="Times New Roman"/>
          <w:bCs/>
          <w:sz w:val="24"/>
          <w:szCs w:val="24"/>
          <w:lang w:eastAsia="es-ES_tradnl"/>
        </w:rPr>
        <w:t xml:space="preserve"> personal </w:t>
      </w:r>
      <w:proofErr w:type="spellStart"/>
      <w:r w:rsidRPr="003801A8">
        <w:rPr>
          <w:rFonts w:ascii="Times New Roman" w:eastAsia="Times New Roman" w:hAnsi="Times New Roman" w:cs="Times New Roman"/>
          <w:bCs/>
          <w:sz w:val="24"/>
          <w:szCs w:val="24"/>
          <w:lang w:eastAsia="es-ES_tradnl"/>
        </w:rPr>
        <w:t>area</w:t>
      </w:r>
      <w:proofErr w:type="spellEnd"/>
      <w:r w:rsidRPr="003801A8">
        <w:rPr>
          <w:rFonts w:ascii="Times New Roman" w:eastAsia="Times New Roman" w:hAnsi="Times New Roman" w:cs="Times New Roman"/>
          <w:bCs/>
          <w:sz w:val="24"/>
          <w:szCs w:val="24"/>
          <w:lang w:eastAsia="es-ES_tradnl"/>
        </w:rPr>
        <w:t xml:space="preserve"> </w:t>
      </w:r>
      <w:proofErr w:type="spellStart"/>
      <w:r w:rsidRPr="003801A8">
        <w:rPr>
          <w:rFonts w:ascii="Times New Roman" w:eastAsia="Times New Roman" w:hAnsi="Times New Roman" w:cs="Times New Roman"/>
          <w:bCs/>
          <w:sz w:val="24"/>
          <w:szCs w:val="24"/>
          <w:lang w:eastAsia="es-ES_tradnl"/>
        </w:rPr>
        <w:t>network</w:t>
      </w:r>
      <w:proofErr w:type="spellEnd"/>
      <w:r w:rsidRPr="003801A8">
        <w:rPr>
          <w:rFonts w:ascii="Times New Roman" w:eastAsia="Times New Roman" w:hAnsi="Times New Roman" w:cs="Times New Roman"/>
          <w:bCs/>
          <w:sz w:val="24"/>
          <w:szCs w:val="24"/>
          <w:lang w:eastAsia="es-ES_tradnl"/>
        </w:rPr>
        <w:t>, LR-WPAN). La actual revisión del estándar se aprobó en 2006. El grupo de trabajo IEEE 802.15 es el responsable de su desarrollo.</w:t>
      </w:r>
    </w:p>
    <w:p w:rsidR="009900C1" w:rsidRPr="009900C1" w:rsidRDefault="003801A8" w:rsidP="00AA58FA">
      <w:pPr>
        <w:spacing w:before="100" w:beforeAutospacing="1" w:after="100" w:afterAutospacing="1"/>
        <w:rPr>
          <w:rFonts w:ascii="Times New Roman" w:eastAsia="Times New Roman" w:hAnsi="Times New Roman" w:cs="Times New Roman"/>
          <w:bCs/>
          <w:sz w:val="24"/>
          <w:szCs w:val="24"/>
          <w:lang w:val="es-ES" w:eastAsia="es-ES_tradnl"/>
        </w:rPr>
      </w:pPr>
      <w:r w:rsidRPr="003801A8">
        <w:rPr>
          <w:rFonts w:ascii="Times New Roman" w:eastAsia="Times New Roman" w:hAnsi="Times New Roman" w:cs="Times New Roman"/>
          <w:bCs/>
          <w:sz w:val="24"/>
          <w:szCs w:val="24"/>
          <w:lang w:eastAsia="es-ES_tradnl"/>
        </w:rPr>
        <w:t>También es la base sobre la que se define la especificación de ZigBee, cuyo propósito es ofrecer una solución completa para este tipo de redes construyendo los niveles superiores de la pila de protocolos que el estándar no cubre.</w:t>
      </w:r>
      <w:r w:rsidRPr="003801A8">
        <w:rPr>
          <w:rFonts w:ascii="Times New Roman" w:eastAsia="Times New Roman" w:hAnsi="Times New Roman" w:cs="Times New Roman"/>
          <w:bCs/>
          <w:sz w:val="24"/>
          <w:szCs w:val="24"/>
          <w:lang w:val="es-ES" w:eastAsia="es-ES_tradnl"/>
        </w:rPr>
        <w:t xml:space="preserve"> </w:t>
      </w:r>
    </w:p>
    <w:p w:rsidR="00B01892" w:rsidRPr="00AA58FA" w:rsidRDefault="00AA58FA" w:rsidP="00AA58FA">
      <w:pPr>
        <w:pStyle w:val="Ttulo1"/>
        <w:rPr>
          <w:rFonts w:eastAsia="Times New Roman"/>
          <w:lang w:val="es-ES" w:eastAsia="es-ES_tradnl"/>
        </w:rPr>
      </w:pPr>
      <w:r>
        <w:rPr>
          <w:rFonts w:eastAsia="Times New Roman"/>
          <w:lang w:val="es-ES" w:eastAsia="es-ES_tradnl"/>
        </w:rPr>
        <w:t xml:space="preserve">Tipos </w:t>
      </w:r>
      <w:proofErr w:type="spellStart"/>
      <w:r>
        <w:rPr>
          <w:rFonts w:eastAsia="Times New Roman"/>
          <w:lang w:val="es-ES" w:eastAsia="es-ES_tradnl"/>
        </w:rPr>
        <w:t>deTráficos</w:t>
      </w:r>
      <w:proofErr w:type="spellEnd"/>
    </w:p>
    <w:p w:rsidR="0026230C" w:rsidRPr="00AA58FA" w:rsidRDefault="0026230C" w:rsidP="00AA58FA">
      <w:pPr>
        <w:pStyle w:val="Prrafodelista"/>
        <w:numPr>
          <w:ilvl w:val="0"/>
          <w:numId w:val="15"/>
        </w:numPr>
        <w:spacing w:before="100" w:beforeAutospacing="1" w:after="100" w:afterAutospacing="1"/>
        <w:jc w:val="both"/>
        <w:rPr>
          <w:rFonts w:ascii="Times New Roman" w:eastAsia="Times New Roman" w:hAnsi="Times New Roman" w:cs="Times New Roman"/>
          <w:bCs/>
          <w:sz w:val="24"/>
          <w:szCs w:val="24"/>
          <w:lang w:val="es-ES" w:eastAsia="es-ES_tradnl"/>
        </w:rPr>
      </w:pPr>
      <w:r w:rsidRPr="00AA58FA">
        <w:rPr>
          <w:rFonts w:ascii="Times New Roman" w:eastAsia="Times New Roman" w:hAnsi="Times New Roman" w:cs="Times New Roman"/>
          <w:bCs/>
          <w:sz w:val="24"/>
          <w:szCs w:val="24"/>
          <w:lang w:eastAsia="es-ES_tradnl"/>
        </w:rPr>
        <w:t>Cuando el dato es periódico: La aplicación dicta la proporción, el sensor se activa, chequea los datos y luego desactiva.</w:t>
      </w:r>
    </w:p>
    <w:p w:rsidR="0026230C" w:rsidRPr="00AA58FA" w:rsidRDefault="0026230C" w:rsidP="00AA58FA">
      <w:pPr>
        <w:pStyle w:val="Prrafodelista"/>
        <w:numPr>
          <w:ilvl w:val="0"/>
          <w:numId w:val="15"/>
        </w:numPr>
        <w:spacing w:before="100" w:beforeAutospacing="1" w:after="100" w:afterAutospacing="1"/>
        <w:jc w:val="both"/>
        <w:rPr>
          <w:rFonts w:ascii="Times New Roman" w:eastAsia="Times New Roman" w:hAnsi="Times New Roman" w:cs="Times New Roman"/>
          <w:bCs/>
          <w:sz w:val="24"/>
          <w:szCs w:val="24"/>
          <w:lang w:val="es-ES" w:eastAsia="es-ES_tradnl"/>
        </w:rPr>
      </w:pPr>
      <w:r w:rsidRPr="00AA58FA">
        <w:rPr>
          <w:rFonts w:ascii="Times New Roman" w:eastAsia="Times New Roman" w:hAnsi="Times New Roman" w:cs="Times New Roman"/>
          <w:bCs/>
          <w:sz w:val="24"/>
          <w:szCs w:val="24"/>
          <w:lang w:eastAsia="es-ES_tradnl"/>
        </w:rPr>
        <w:t>Cuando el dato es intermitente: La aplicación, u otro estímulo, determina la proporción, como en el caso de los detectores de humo. El dispositivo necesita sólo conectarse a la red cuando la comunicación se hace necesaria. Este tipo habilita el ahorro óptimo en la energía.</w:t>
      </w:r>
    </w:p>
    <w:p w:rsidR="0026230C" w:rsidRPr="00AA58FA" w:rsidRDefault="0026230C" w:rsidP="00AA58FA">
      <w:pPr>
        <w:pStyle w:val="Prrafodelista"/>
        <w:numPr>
          <w:ilvl w:val="0"/>
          <w:numId w:val="15"/>
        </w:numPr>
        <w:spacing w:before="100" w:beforeAutospacing="1" w:after="100" w:afterAutospacing="1"/>
        <w:jc w:val="both"/>
        <w:rPr>
          <w:rFonts w:ascii="Times New Roman" w:eastAsia="Times New Roman" w:hAnsi="Times New Roman" w:cs="Times New Roman"/>
          <w:bCs/>
          <w:sz w:val="24"/>
          <w:szCs w:val="24"/>
          <w:lang w:val="es-ES" w:eastAsia="es-ES_tradnl"/>
        </w:rPr>
      </w:pPr>
      <w:r w:rsidRPr="00AA58FA">
        <w:rPr>
          <w:rFonts w:ascii="Times New Roman" w:eastAsia="Times New Roman" w:hAnsi="Times New Roman" w:cs="Times New Roman"/>
          <w:bCs/>
          <w:sz w:val="24"/>
          <w:szCs w:val="24"/>
          <w:lang w:eastAsia="es-ES_tradnl"/>
        </w:rPr>
        <w:t>Cuando el dato es repetitivo: La proporción es a priori fija. Dependiendo de las hendeduras de tiempo repartidas, los dispositivos operan para las duraciones fijas.</w:t>
      </w:r>
    </w:p>
    <w:p w:rsidR="00B01892" w:rsidRPr="00AA58FA" w:rsidRDefault="00B01892" w:rsidP="00AA58FA">
      <w:pPr>
        <w:spacing w:before="100" w:beforeAutospacing="1" w:after="100" w:afterAutospacing="1" w:line="360" w:lineRule="auto"/>
        <w:jc w:val="both"/>
        <w:rPr>
          <w:rFonts w:ascii="Times New Roman" w:eastAsia="Times New Roman" w:hAnsi="Times New Roman" w:cs="Times New Roman"/>
          <w:b/>
          <w:bCs/>
          <w:sz w:val="24"/>
          <w:szCs w:val="24"/>
          <w:lang w:val="es-ES" w:eastAsia="es-ES_tradnl"/>
        </w:rPr>
      </w:pPr>
    </w:p>
    <w:p w:rsidR="00B01892" w:rsidRDefault="00B01892" w:rsidP="00B01892">
      <w:pPr>
        <w:spacing w:before="100" w:beforeAutospacing="1" w:after="100" w:afterAutospacing="1" w:line="360" w:lineRule="auto"/>
        <w:jc w:val="center"/>
        <w:rPr>
          <w:rFonts w:ascii="Times New Roman" w:eastAsia="Times New Roman" w:hAnsi="Times New Roman" w:cs="Times New Roman"/>
          <w:b/>
          <w:bCs/>
          <w:sz w:val="24"/>
          <w:szCs w:val="24"/>
          <w:lang w:eastAsia="es-ES_tradnl"/>
        </w:rPr>
      </w:pPr>
    </w:p>
    <w:p w:rsidR="00B01892" w:rsidRDefault="00B01892" w:rsidP="00B01892">
      <w:pPr>
        <w:spacing w:before="100" w:beforeAutospacing="1" w:after="100" w:afterAutospacing="1" w:line="36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AA58FA" w:rsidRDefault="00AA58FA"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AA58FA" w:rsidRDefault="00AA58FA"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AA58FA" w:rsidRDefault="00AA58FA"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AA58FA" w:rsidRDefault="00AA58FA"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AA58FA" w:rsidP="00AA58FA">
      <w:pPr>
        <w:pStyle w:val="Ttulo1"/>
        <w:rPr>
          <w:rFonts w:eastAsia="Times New Roman"/>
          <w:lang w:eastAsia="es-ES_tradnl"/>
        </w:rPr>
      </w:pPr>
      <w:r>
        <w:rPr>
          <w:rFonts w:eastAsia="Times New Roman"/>
          <w:lang w:eastAsia="es-ES_tradnl"/>
        </w:rPr>
        <w:t>Seguridad</w:t>
      </w:r>
    </w:p>
    <w:p w:rsidR="00AA58FA" w:rsidRPr="00AA58FA" w:rsidRDefault="00AA58FA" w:rsidP="00AA58FA">
      <w:pPr>
        <w:rPr>
          <w:lang w:eastAsia="es-ES_tradnl"/>
        </w:rPr>
      </w:pPr>
    </w:p>
    <w:p w:rsidR="00AA58FA" w:rsidRPr="00AA58FA" w:rsidRDefault="00AA58FA" w:rsidP="00AA58FA">
      <w:pPr>
        <w:spacing w:line="360" w:lineRule="auto"/>
        <w:jc w:val="both"/>
        <w:rPr>
          <w:rFonts w:ascii="Times New Roman" w:hAnsi="Times New Roman" w:cs="Times New Roman"/>
          <w:sz w:val="24"/>
          <w:szCs w:val="24"/>
          <w:lang w:val="es-ES" w:eastAsia="es-ES_tradnl"/>
        </w:rPr>
      </w:pPr>
      <w:r w:rsidRPr="00AA58FA">
        <w:rPr>
          <w:rFonts w:ascii="Times New Roman" w:hAnsi="Times New Roman" w:cs="Times New Roman"/>
          <w:sz w:val="24"/>
          <w:szCs w:val="24"/>
          <w:lang w:eastAsia="es-ES_tradnl"/>
        </w:rPr>
        <w:t>ZigBee utiliza el modelo de seguridad de la subcapa MAC IEEE 802.15.4, la cual especifica 4 servicios de seguridad.</w:t>
      </w:r>
    </w:p>
    <w:p w:rsidR="0026230C" w:rsidRPr="00AA58FA" w:rsidRDefault="0026230C" w:rsidP="00AA58FA">
      <w:pPr>
        <w:pStyle w:val="Prrafodelista"/>
        <w:numPr>
          <w:ilvl w:val="0"/>
          <w:numId w:val="17"/>
        </w:numPr>
        <w:spacing w:line="360" w:lineRule="auto"/>
        <w:jc w:val="both"/>
        <w:rPr>
          <w:rFonts w:ascii="Times New Roman" w:hAnsi="Times New Roman" w:cs="Times New Roman"/>
          <w:sz w:val="24"/>
          <w:szCs w:val="24"/>
          <w:lang w:val="es-ES" w:eastAsia="es-ES_tradnl"/>
        </w:rPr>
      </w:pPr>
      <w:r w:rsidRPr="00AA58FA">
        <w:rPr>
          <w:rFonts w:ascii="Times New Roman" w:hAnsi="Times New Roman" w:cs="Times New Roman"/>
          <w:sz w:val="24"/>
          <w:szCs w:val="24"/>
          <w:lang w:eastAsia="es-ES_tradnl"/>
        </w:rPr>
        <w:t>Control de accesos: El dispositivo mantiene una lista de los dispositivos comprobados en la red.</w:t>
      </w:r>
    </w:p>
    <w:p w:rsidR="0026230C" w:rsidRPr="00AA58FA" w:rsidRDefault="0026230C" w:rsidP="00AA58FA">
      <w:pPr>
        <w:pStyle w:val="Prrafodelista"/>
        <w:numPr>
          <w:ilvl w:val="0"/>
          <w:numId w:val="17"/>
        </w:numPr>
        <w:spacing w:line="360" w:lineRule="auto"/>
        <w:jc w:val="both"/>
        <w:rPr>
          <w:rFonts w:ascii="Times New Roman" w:hAnsi="Times New Roman" w:cs="Times New Roman"/>
          <w:sz w:val="24"/>
          <w:szCs w:val="24"/>
          <w:lang w:val="es-ES" w:eastAsia="es-ES_tradnl"/>
        </w:rPr>
      </w:pPr>
      <w:r w:rsidRPr="00AA58FA">
        <w:rPr>
          <w:rFonts w:ascii="Times New Roman" w:hAnsi="Times New Roman" w:cs="Times New Roman"/>
          <w:sz w:val="24"/>
          <w:szCs w:val="24"/>
          <w:lang w:eastAsia="es-ES_tradnl"/>
        </w:rPr>
        <w:t>Datos Encriptados: Los cuales usan una encriptación con un código de 128 bits.</w:t>
      </w:r>
    </w:p>
    <w:p w:rsidR="0026230C" w:rsidRPr="00AA58FA" w:rsidRDefault="0026230C" w:rsidP="00AA58FA">
      <w:pPr>
        <w:pStyle w:val="Prrafodelista"/>
        <w:numPr>
          <w:ilvl w:val="0"/>
          <w:numId w:val="17"/>
        </w:numPr>
        <w:spacing w:line="360" w:lineRule="auto"/>
        <w:jc w:val="both"/>
        <w:rPr>
          <w:rFonts w:ascii="Times New Roman" w:hAnsi="Times New Roman" w:cs="Times New Roman"/>
          <w:sz w:val="24"/>
          <w:szCs w:val="24"/>
          <w:lang w:val="es-ES" w:eastAsia="es-ES_tradnl"/>
        </w:rPr>
      </w:pPr>
      <w:r w:rsidRPr="00AA58FA">
        <w:rPr>
          <w:rFonts w:ascii="Times New Roman" w:hAnsi="Times New Roman" w:cs="Times New Roman"/>
          <w:sz w:val="24"/>
          <w:szCs w:val="24"/>
          <w:lang w:eastAsia="es-ES_tradnl"/>
        </w:rPr>
        <w:t>Integración de tramas: Protegen los datos de ser modificados por otros.</w:t>
      </w:r>
    </w:p>
    <w:p w:rsidR="0026230C" w:rsidRPr="00AA58FA" w:rsidRDefault="0026230C" w:rsidP="00AA58FA">
      <w:pPr>
        <w:pStyle w:val="Prrafodelista"/>
        <w:numPr>
          <w:ilvl w:val="0"/>
          <w:numId w:val="17"/>
        </w:numPr>
        <w:spacing w:line="360" w:lineRule="auto"/>
        <w:jc w:val="both"/>
        <w:rPr>
          <w:rFonts w:ascii="Times New Roman" w:hAnsi="Times New Roman" w:cs="Times New Roman"/>
          <w:sz w:val="24"/>
          <w:szCs w:val="24"/>
          <w:lang w:val="es-ES" w:eastAsia="es-ES_tradnl"/>
        </w:rPr>
      </w:pPr>
      <w:r w:rsidRPr="00AA58FA">
        <w:rPr>
          <w:rFonts w:ascii="Times New Roman" w:hAnsi="Times New Roman" w:cs="Times New Roman"/>
          <w:sz w:val="24"/>
          <w:szCs w:val="24"/>
          <w:lang w:eastAsia="es-ES_tradnl"/>
        </w:rPr>
        <w:t>Secuencias de refresco: Comprueban que las tramas no han sido reemplazadas por otras. El controlador de red comprueba estas tramas de refresco y su valor, para ver si son las esperadas.</w:t>
      </w:r>
    </w:p>
    <w:p w:rsidR="00AA58FA" w:rsidRDefault="00AA58FA" w:rsidP="00AA58FA">
      <w:pPr>
        <w:spacing w:line="360" w:lineRule="auto"/>
        <w:jc w:val="both"/>
        <w:rPr>
          <w:rFonts w:ascii="Times New Roman" w:hAnsi="Times New Roman" w:cs="Times New Roman"/>
          <w:sz w:val="24"/>
          <w:szCs w:val="24"/>
          <w:lang w:val="es-ES" w:eastAsia="es-ES_tradnl"/>
        </w:rPr>
      </w:pPr>
    </w:p>
    <w:p w:rsidR="000734B7" w:rsidRDefault="000734B7" w:rsidP="000734B7">
      <w:pPr>
        <w:pStyle w:val="Ttulo1"/>
        <w:rPr>
          <w:lang w:val="es-ES" w:eastAsia="es-ES_tradnl"/>
        </w:rPr>
      </w:pPr>
      <w:proofErr w:type="spellStart"/>
      <w:r>
        <w:rPr>
          <w:lang w:val="es-ES" w:eastAsia="es-ES_tradnl"/>
        </w:rPr>
        <w:t>Zigbee</w:t>
      </w:r>
      <w:proofErr w:type="spellEnd"/>
      <w:r>
        <w:rPr>
          <w:lang w:val="es-ES" w:eastAsia="es-ES_tradnl"/>
        </w:rPr>
        <w:t xml:space="preserve">, Bluetooth y </w:t>
      </w:r>
      <w:proofErr w:type="spellStart"/>
      <w:r>
        <w:rPr>
          <w:lang w:val="es-ES" w:eastAsia="es-ES_tradnl"/>
        </w:rPr>
        <w:t>Wifi</w:t>
      </w:r>
      <w:proofErr w:type="spellEnd"/>
    </w:p>
    <w:p w:rsidR="000734B7" w:rsidRDefault="000734B7" w:rsidP="000734B7">
      <w:pPr>
        <w:rPr>
          <w:lang w:val="es-ES" w:eastAsia="es-ES_tradnl"/>
        </w:rPr>
      </w:pPr>
    </w:p>
    <w:p w:rsidR="000734B7" w:rsidRPr="000734B7" w:rsidRDefault="000734B7" w:rsidP="000734B7">
      <w:pPr>
        <w:jc w:val="center"/>
        <w:rPr>
          <w:lang w:val="es-ES" w:eastAsia="es-ES_tradnl"/>
        </w:rPr>
      </w:pPr>
      <w:r w:rsidRPr="000734B7">
        <w:rPr>
          <w:lang w:val="es-ES" w:eastAsia="es-ES_tradnl"/>
        </w:rPr>
        <w:drawing>
          <wp:inline distT="0" distB="0" distL="0" distR="0">
            <wp:extent cx="5612130" cy="4209415"/>
            <wp:effectExtent l="19050" t="0" r="7620" b="0"/>
            <wp:docPr id="5" name="Imagen 3"/>
            <wp:cNvGraphicFramePr/>
            <a:graphic xmlns:a="http://schemas.openxmlformats.org/drawingml/2006/main">
              <a:graphicData uri="http://schemas.openxmlformats.org/drawingml/2006/picture">
                <pic:pic xmlns:pic="http://schemas.openxmlformats.org/drawingml/2006/picture">
                  <pic:nvPicPr>
                    <pic:cNvPr id="40963" name="Picture 3"/>
                    <pic:cNvPicPr>
                      <a:picLocks noChangeAspect="1" noChangeArrowheads="1"/>
                    </pic:cNvPicPr>
                  </pic:nvPicPr>
                  <pic:blipFill>
                    <a:blip r:embed="rId52" cstate="print"/>
                    <a:srcRect/>
                    <a:stretch>
                      <a:fillRect/>
                    </a:stretch>
                  </pic:blipFill>
                  <pic:spPr bwMode="auto">
                    <a:xfrm>
                      <a:off x="0" y="0"/>
                      <a:ext cx="5612130" cy="4209415"/>
                    </a:xfrm>
                    <a:prstGeom prst="rect">
                      <a:avLst/>
                    </a:prstGeom>
                    <a:noFill/>
                    <a:ln w="9525">
                      <a:noFill/>
                      <a:miter lim="800000"/>
                      <a:headEnd/>
                      <a:tailEnd/>
                    </a:ln>
                  </pic:spPr>
                </pic:pic>
              </a:graphicData>
            </a:graphic>
          </wp:inline>
        </w:drawing>
      </w:r>
    </w:p>
    <w:p w:rsidR="00B01892" w:rsidRPr="00AA58FA"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val="es-ES"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AA58FA" w:rsidRDefault="00AA58FA"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AA58FA" w:rsidRDefault="00AA58FA"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AA58FA" w:rsidP="00AA58FA">
      <w:pPr>
        <w:pStyle w:val="Ttulo1"/>
        <w:rPr>
          <w:rFonts w:eastAsia="Times New Roman"/>
          <w:lang w:eastAsia="es-ES_tradnl"/>
        </w:rPr>
      </w:pPr>
      <w:r>
        <w:rPr>
          <w:rFonts w:eastAsia="Times New Roman"/>
          <w:lang w:eastAsia="es-ES_tradnl"/>
        </w:rPr>
        <w:t>Conclusiones</w:t>
      </w:r>
    </w:p>
    <w:p w:rsidR="00AA58FA" w:rsidRDefault="00AA58FA" w:rsidP="00AA58FA">
      <w:pPr>
        <w:rPr>
          <w:lang w:eastAsia="es-ES_tradnl"/>
        </w:rPr>
      </w:pPr>
    </w:p>
    <w:p w:rsidR="00CB601F" w:rsidRPr="00CB601F" w:rsidRDefault="00CB601F" w:rsidP="00CB601F">
      <w:pPr>
        <w:spacing w:before="100" w:beforeAutospacing="1" w:after="100" w:afterAutospacing="1" w:line="360" w:lineRule="auto"/>
        <w:jc w:val="both"/>
        <w:rPr>
          <w:rFonts w:ascii="Times New Roman" w:eastAsia="Times New Roman" w:hAnsi="Times New Roman" w:cs="Times New Roman"/>
          <w:sz w:val="24"/>
          <w:szCs w:val="24"/>
          <w:lang w:eastAsia="es-ES_tradnl"/>
        </w:rPr>
      </w:pPr>
      <w:r w:rsidRPr="00CB601F">
        <w:rPr>
          <w:rFonts w:ascii="Times New Roman" w:eastAsia="Times New Roman" w:hAnsi="Times New Roman" w:cs="Times New Roman"/>
          <w:sz w:val="24"/>
          <w:szCs w:val="24"/>
          <w:lang w:eastAsia="es-ES_tradnl"/>
        </w:rPr>
        <w:t xml:space="preserve">Durante el desarrollo de esta investigación se ampliaron los conocimientos acerca de las tecnologías inalámbricas existentes y con mayor futuro dentro de las comunicaciones en especial </w:t>
      </w:r>
      <w:proofErr w:type="spellStart"/>
      <w:r w:rsidRPr="00CB601F">
        <w:rPr>
          <w:rFonts w:ascii="Times New Roman" w:eastAsia="Times New Roman" w:hAnsi="Times New Roman" w:cs="Times New Roman"/>
          <w:sz w:val="24"/>
          <w:szCs w:val="24"/>
          <w:lang w:eastAsia="es-ES_tradnl"/>
        </w:rPr>
        <w:t>Zigbee</w:t>
      </w:r>
      <w:proofErr w:type="spellEnd"/>
      <w:r w:rsidRPr="00CB601F">
        <w:rPr>
          <w:rFonts w:ascii="Times New Roman" w:eastAsia="Times New Roman" w:hAnsi="Times New Roman" w:cs="Times New Roman"/>
          <w:sz w:val="24"/>
          <w:szCs w:val="24"/>
          <w:lang w:eastAsia="es-ES_tradnl"/>
        </w:rPr>
        <w:t xml:space="preserve">. Es interesante conocer más de cerca el tipo de aplicaciones reales a las que próximamente nos vamos a dedicar en nuestra vida </w:t>
      </w:r>
      <w:hyperlink r:id="rId53" w:history="1">
        <w:r w:rsidRPr="00CB601F">
          <w:rPr>
            <w:rFonts w:ascii="Times New Roman" w:eastAsia="Times New Roman" w:hAnsi="Times New Roman" w:cs="Times New Roman"/>
            <w:sz w:val="24"/>
            <w:szCs w:val="24"/>
            <w:lang w:eastAsia="es-ES_tradnl"/>
          </w:rPr>
          <w:t>laboral</w:t>
        </w:r>
      </w:hyperlink>
      <w:r w:rsidRPr="00CB601F">
        <w:rPr>
          <w:rFonts w:ascii="Times New Roman" w:eastAsia="Times New Roman" w:hAnsi="Times New Roman" w:cs="Times New Roman"/>
          <w:sz w:val="24"/>
          <w:szCs w:val="24"/>
          <w:lang w:eastAsia="es-ES_tradnl"/>
        </w:rPr>
        <w:t xml:space="preserve">. Esta investigación fue dedicada a los usos más importantes y las aplicaciones recientes, por lo tanto nos pareció interesante la investigación ya que nos ayudó a comprender mejores aspectos técnicos que no sabíamos que existían de la tecnología inalámbrica </w:t>
      </w:r>
      <w:proofErr w:type="spellStart"/>
      <w:r w:rsidRPr="00CB601F">
        <w:rPr>
          <w:rFonts w:ascii="Times New Roman" w:eastAsia="Times New Roman" w:hAnsi="Times New Roman" w:cs="Times New Roman"/>
          <w:sz w:val="24"/>
          <w:szCs w:val="24"/>
          <w:lang w:eastAsia="es-ES_tradnl"/>
        </w:rPr>
        <w:t>Zigbee</w:t>
      </w:r>
      <w:proofErr w:type="spellEnd"/>
      <w:r w:rsidRPr="00CB601F">
        <w:rPr>
          <w:rFonts w:ascii="Times New Roman" w:eastAsia="Times New Roman" w:hAnsi="Times New Roman" w:cs="Times New Roman"/>
          <w:sz w:val="24"/>
          <w:szCs w:val="24"/>
          <w:lang w:eastAsia="es-ES_tradnl"/>
        </w:rPr>
        <w:t>.</w:t>
      </w:r>
    </w:p>
    <w:p w:rsidR="00AA58FA" w:rsidRPr="003801A8" w:rsidRDefault="00AA58FA" w:rsidP="00AA58FA">
      <w:pPr>
        <w:pStyle w:val="Subttulo"/>
        <w:rPr>
          <w:rFonts w:eastAsia="Times New Roman"/>
          <w:sz w:val="28"/>
          <w:szCs w:val="28"/>
          <w:lang w:val="es-ES" w:eastAsia="es-ES_tradnl"/>
        </w:rPr>
      </w:pPr>
      <w:r w:rsidRPr="003801A8">
        <w:rPr>
          <w:rFonts w:eastAsia="Times New Roman"/>
          <w:lang w:eastAsia="es-ES_tradnl"/>
        </w:rPr>
        <w:t xml:space="preserve">¿Cómo reducen el uso de </w:t>
      </w:r>
      <w:r w:rsidR="000734B7" w:rsidRPr="003801A8">
        <w:rPr>
          <w:rFonts w:eastAsia="Times New Roman"/>
          <w:lang w:eastAsia="es-ES_tradnl"/>
        </w:rPr>
        <w:t>energía</w:t>
      </w:r>
      <w:r w:rsidRPr="003801A8">
        <w:rPr>
          <w:rFonts w:eastAsia="Times New Roman"/>
          <w:lang w:eastAsia="es-ES_tradnl"/>
        </w:rPr>
        <w:t xml:space="preserve">? </w:t>
      </w:r>
    </w:p>
    <w:p w:rsidR="00AA58FA" w:rsidRDefault="00AA58FA" w:rsidP="00AA58FA">
      <w:pPr>
        <w:spacing w:before="100" w:beforeAutospacing="1" w:after="100" w:afterAutospacing="1" w:line="360" w:lineRule="auto"/>
        <w:rPr>
          <w:rFonts w:ascii="Times New Roman" w:eastAsia="Times New Roman" w:hAnsi="Times New Roman" w:cs="Times New Roman"/>
          <w:bCs/>
          <w:sz w:val="24"/>
          <w:szCs w:val="24"/>
          <w:lang w:eastAsia="es-ES_tradnl"/>
        </w:rPr>
      </w:pPr>
      <w:r w:rsidRPr="003801A8">
        <w:rPr>
          <w:rFonts w:ascii="Times New Roman" w:eastAsia="Times New Roman" w:hAnsi="Times New Roman" w:cs="Times New Roman"/>
          <w:bCs/>
          <w:sz w:val="24"/>
          <w:szCs w:val="24"/>
          <w:lang w:eastAsia="es-ES_tradnl"/>
        </w:rPr>
        <w:t>Un nodo ZigBee (tanto activo como pasivo) reduce su consumo gracias a que puede permanecer dormido la mayor parte del tiempo (incluso muchos días seguidos). Cuando se requiere su uso, el nodo ZigBee es capaz de despertar en un tiempo ínfimo, para volverse a dormir cuando deje de ser requerido. Un nodo cualquiera despierta en aproximadamente 15 ms.</w:t>
      </w:r>
    </w:p>
    <w:p w:rsidR="000734B7" w:rsidRPr="003801A8" w:rsidRDefault="000734B7" w:rsidP="000734B7">
      <w:pPr>
        <w:pStyle w:val="Subttulo"/>
        <w:rPr>
          <w:rFonts w:eastAsia="Times New Roman"/>
          <w:lang w:val="es-ES" w:eastAsia="es-ES_tradnl"/>
        </w:rPr>
      </w:pPr>
      <w:r>
        <w:rPr>
          <w:rFonts w:eastAsia="Times New Roman"/>
          <w:lang w:eastAsia="es-ES_tradnl"/>
        </w:rPr>
        <w:t>Ventajas v/s Desventajas</w:t>
      </w:r>
    </w:p>
    <w:tbl>
      <w:tblPr>
        <w:tblStyle w:val="Tablaconcuadrcula"/>
        <w:tblpPr w:leftFromText="141" w:rightFromText="141" w:vertAnchor="text" w:horzAnchor="margin" w:tblpXSpec="center" w:tblpY="188"/>
        <w:tblW w:w="0" w:type="auto"/>
        <w:tblLook w:val="04A0"/>
      </w:tblPr>
      <w:tblGrid>
        <w:gridCol w:w="4311"/>
        <w:gridCol w:w="4312"/>
      </w:tblGrid>
      <w:tr w:rsidR="000734B7" w:rsidTr="000734B7">
        <w:trPr>
          <w:trHeight w:val="447"/>
        </w:trPr>
        <w:tc>
          <w:tcPr>
            <w:tcW w:w="4311" w:type="dxa"/>
          </w:tcPr>
          <w:p w:rsidR="000734B7" w:rsidRPr="00AA58FA" w:rsidRDefault="000734B7" w:rsidP="000734B7">
            <w:pPr>
              <w:jc w:val="center"/>
              <w:rPr>
                <w:rFonts w:ascii="Times New Roman" w:eastAsia="Times New Roman" w:hAnsi="Times New Roman" w:cs="Times New Roman"/>
                <w:sz w:val="24"/>
                <w:szCs w:val="24"/>
                <w:lang w:val="en-US" w:eastAsia="es-ES_tradnl"/>
              </w:rPr>
            </w:pPr>
            <w:r w:rsidRPr="00AA58FA">
              <w:rPr>
                <w:rFonts w:ascii="Times New Roman" w:hAnsi="Times New Roman" w:cs="Times New Roman"/>
                <w:sz w:val="24"/>
                <w:szCs w:val="24"/>
                <w:lang w:val="en-US" w:eastAsia="es-ES_tradnl"/>
              </w:rPr>
              <w:t>Ventajas</w:t>
            </w:r>
          </w:p>
          <w:p w:rsidR="000734B7" w:rsidRPr="00AA58FA" w:rsidRDefault="000734B7" w:rsidP="000734B7">
            <w:pPr>
              <w:jc w:val="center"/>
              <w:rPr>
                <w:rFonts w:ascii="Times New Roman" w:hAnsi="Times New Roman" w:cs="Times New Roman"/>
                <w:sz w:val="24"/>
                <w:szCs w:val="24"/>
                <w:lang w:val="en-US" w:eastAsia="es-ES_tradnl"/>
              </w:rPr>
            </w:pPr>
          </w:p>
        </w:tc>
        <w:tc>
          <w:tcPr>
            <w:tcW w:w="4312" w:type="dxa"/>
          </w:tcPr>
          <w:p w:rsidR="000734B7" w:rsidRPr="00AA58FA" w:rsidRDefault="000734B7" w:rsidP="000734B7">
            <w:pPr>
              <w:jc w:val="center"/>
              <w:rPr>
                <w:rFonts w:ascii="Times New Roman" w:eastAsia="Times New Roman" w:hAnsi="Times New Roman" w:cs="Times New Roman"/>
                <w:sz w:val="24"/>
                <w:szCs w:val="24"/>
                <w:lang w:val="en-US" w:eastAsia="es-ES_tradnl"/>
              </w:rPr>
            </w:pPr>
            <w:r w:rsidRPr="00AA58FA">
              <w:rPr>
                <w:rFonts w:ascii="Times New Roman" w:eastAsia="Times New Roman" w:hAnsi="Times New Roman" w:cs="Times New Roman"/>
                <w:sz w:val="24"/>
                <w:szCs w:val="24"/>
                <w:lang w:val="en-US" w:eastAsia="es-ES_tradnl"/>
              </w:rPr>
              <w:t>Desv</w:t>
            </w:r>
            <w:r w:rsidRPr="00AA58FA">
              <w:rPr>
                <w:rFonts w:ascii="Times New Roman" w:hAnsi="Times New Roman" w:cs="Times New Roman"/>
                <w:sz w:val="24"/>
                <w:szCs w:val="24"/>
                <w:lang w:val="en-US" w:eastAsia="es-ES_tradnl"/>
              </w:rPr>
              <w:t>entajas</w:t>
            </w:r>
          </w:p>
          <w:p w:rsidR="000734B7" w:rsidRPr="00AA58FA" w:rsidRDefault="000734B7" w:rsidP="000734B7">
            <w:pPr>
              <w:jc w:val="center"/>
              <w:rPr>
                <w:rFonts w:ascii="Times New Roman" w:hAnsi="Times New Roman" w:cs="Times New Roman"/>
                <w:sz w:val="24"/>
                <w:szCs w:val="24"/>
                <w:lang w:val="en-US" w:eastAsia="es-ES_tradnl"/>
              </w:rPr>
            </w:pPr>
          </w:p>
        </w:tc>
      </w:tr>
      <w:tr w:rsidR="000734B7" w:rsidRPr="00AA58FA" w:rsidTr="000734B7">
        <w:trPr>
          <w:trHeight w:val="6424"/>
        </w:trPr>
        <w:tc>
          <w:tcPr>
            <w:tcW w:w="4311" w:type="dxa"/>
          </w:tcPr>
          <w:p w:rsidR="000734B7" w:rsidRPr="00AA58FA" w:rsidRDefault="000734B7" w:rsidP="000734B7">
            <w:pPr>
              <w:numPr>
                <w:ilvl w:val="0"/>
                <w:numId w:val="19"/>
              </w:numPr>
              <w:ind w:left="714" w:hanging="357"/>
              <w:rPr>
                <w:lang w:val="es-ES" w:eastAsia="es-ES_tradnl"/>
              </w:rPr>
            </w:pPr>
            <w:r w:rsidRPr="00AA58FA">
              <w:rPr>
                <w:lang w:eastAsia="es-ES_tradnl"/>
              </w:rPr>
              <w:t>Ideal para conexiones punto a punto y punto a multipunto</w:t>
            </w:r>
          </w:p>
          <w:p w:rsidR="000734B7" w:rsidRDefault="000734B7" w:rsidP="000734B7">
            <w:pPr>
              <w:numPr>
                <w:ilvl w:val="0"/>
                <w:numId w:val="19"/>
              </w:numPr>
              <w:ind w:left="714" w:hanging="357"/>
              <w:rPr>
                <w:lang w:val="es-ES" w:eastAsia="es-ES_tradnl"/>
              </w:rPr>
            </w:pPr>
            <w:r w:rsidRPr="00AA58FA">
              <w:rPr>
                <w:lang w:eastAsia="es-ES_tradnl"/>
              </w:rPr>
              <w:t xml:space="preserve">Opera en la banda libre de ISM </w:t>
            </w:r>
            <w:r>
              <w:rPr>
                <w:lang w:eastAsia="es-ES_tradnl"/>
              </w:rPr>
              <w:t xml:space="preserve"> </w:t>
            </w:r>
            <w:r w:rsidRPr="00AA58FA">
              <w:rPr>
                <w:lang w:eastAsia="es-ES_tradnl"/>
              </w:rPr>
              <w:t xml:space="preserve">2.4 </w:t>
            </w:r>
            <w:proofErr w:type="spellStart"/>
            <w:r w:rsidRPr="00AA58FA">
              <w:rPr>
                <w:lang w:eastAsia="es-ES_tradnl"/>
              </w:rPr>
              <w:t>Ghz</w:t>
            </w:r>
            <w:proofErr w:type="spellEnd"/>
            <w:r w:rsidRPr="00AA58FA">
              <w:rPr>
                <w:lang w:eastAsia="es-ES_tradnl"/>
              </w:rPr>
              <w:t xml:space="preserve"> para conexiones inalámbricas.</w:t>
            </w:r>
          </w:p>
          <w:p w:rsidR="000734B7" w:rsidRPr="000734B7" w:rsidRDefault="000734B7" w:rsidP="000734B7">
            <w:pPr>
              <w:numPr>
                <w:ilvl w:val="0"/>
                <w:numId w:val="19"/>
              </w:numPr>
              <w:ind w:left="714" w:hanging="357"/>
              <w:rPr>
                <w:lang w:val="es-ES" w:eastAsia="es-ES_tradnl"/>
              </w:rPr>
            </w:pPr>
            <w:r w:rsidRPr="00AA58FA">
              <w:rPr>
                <w:lang w:eastAsia="es-ES_tradnl"/>
              </w:rPr>
              <w:t>Óptimo para redes de baja tasa de transferencia de datos.</w:t>
            </w:r>
          </w:p>
          <w:p w:rsidR="000734B7" w:rsidRPr="00AA58FA" w:rsidRDefault="000734B7" w:rsidP="000734B7">
            <w:pPr>
              <w:numPr>
                <w:ilvl w:val="0"/>
                <w:numId w:val="19"/>
              </w:numPr>
              <w:ind w:left="714" w:hanging="357"/>
              <w:rPr>
                <w:lang w:val="es-ES" w:eastAsia="es-ES_tradnl"/>
              </w:rPr>
            </w:pPr>
            <w:r w:rsidRPr="00AA58FA">
              <w:rPr>
                <w:lang w:eastAsia="es-ES_tradnl"/>
              </w:rPr>
              <w:t>Alojamiento de 16 bits a 64 bits de dirección extendida.</w:t>
            </w:r>
          </w:p>
          <w:p w:rsidR="000734B7" w:rsidRPr="00AA58FA" w:rsidRDefault="000734B7" w:rsidP="000734B7">
            <w:pPr>
              <w:numPr>
                <w:ilvl w:val="0"/>
                <w:numId w:val="19"/>
              </w:numPr>
              <w:ind w:left="714" w:hanging="357"/>
              <w:rPr>
                <w:lang w:val="es-ES" w:eastAsia="es-ES_tradnl"/>
              </w:rPr>
            </w:pPr>
            <w:r w:rsidRPr="00AA58FA">
              <w:rPr>
                <w:lang w:eastAsia="es-ES_tradnl"/>
              </w:rPr>
              <w:t>Reduce tiempos de espera en el envío y recepción de paquetes.</w:t>
            </w:r>
          </w:p>
          <w:p w:rsidR="000734B7" w:rsidRPr="00AA58FA" w:rsidRDefault="000734B7" w:rsidP="000734B7">
            <w:pPr>
              <w:numPr>
                <w:ilvl w:val="0"/>
                <w:numId w:val="19"/>
              </w:numPr>
              <w:ind w:left="714" w:hanging="357"/>
              <w:rPr>
                <w:lang w:val="es-ES" w:eastAsia="es-ES_tradnl"/>
              </w:rPr>
            </w:pPr>
            <w:r w:rsidRPr="00AA58FA">
              <w:rPr>
                <w:lang w:eastAsia="es-ES_tradnl"/>
              </w:rPr>
              <w:t>Detección de Energía (ED).</w:t>
            </w:r>
          </w:p>
          <w:p w:rsidR="000734B7" w:rsidRPr="00AA58FA" w:rsidRDefault="000734B7" w:rsidP="000734B7">
            <w:pPr>
              <w:numPr>
                <w:ilvl w:val="0"/>
                <w:numId w:val="19"/>
              </w:numPr>
              <w:ind w:left="714" w:hanging="357"/>
              <w:rPr>
                <w:lang w:val="es-ES" w:eastAsia="es-ES_tradnl"/>
              </w:rPr>
            </w:pPr>
            <w:r w:rsidRPr="00AA58FA">
              <w:rPr>
                <w:lang w:eastAsia="es-ES_tradnl"/>
              </w:rPr>
              <w:t>Baja ciclo de trabajo - Proporciona larga duración de la batería.</w:t>
            </w:r>
          </w:p>
          <w:p w:rsidR="000734B7" w:rsidRPr="00AA58FA" w:rsidRDefault="000734B7" w:rsidP="000734B7">
            <w:pPr>
              <w:numPr>
                <w:ilvl w:val="0"/>
                <w:numId w:val="19"/>
              </w:numPr>
              <w:ind w:left="714" w:hanging="357"/>
              <w:rPr>
                <w:lang w:val="es-ES" w:eastAsia="es-ES_tradnl"/>
              </w:rPr>
            </w:pPr>
            <w:r w:rsidRPr="00AA58FA">
              <w:rPr>
                <w:lang w:eastAsia="es-ES_tradnl"/>
              </w:rPr>
              <w:t>Soporte para múltiples topologías de red: Estática, dinámica, estrella y malla.</w:t>
            </w:r>
          </w:p>
          <w:p w:rsidR="000734B7" w:rsidRPr="00AA58FA" w:rsidRDefault="000734B7" w:rsidP="000734B7">
            <w:pPr>
              <w:numPr>
                <w:ilvl w:val="0"/>
                <w:numId w:val="19"/>
              </w:numPr>
              <w:ind w:left="714" w:hanging="357"/>
              <w:rPr>
                <w:lang w:val="es-ES" w:eastAsia="es-ES_tradnl"/>
              </w:rPr>
            </w:pPr>
            <w:r w:rsidRPr="00AA58FA">
              <w:rPr>
                <w:lang w:eastAsia="es-ES_tradnl"/>
              </w:rPr>
              <w:t>Hasta 65.000 nodos en una red.</w:t>
            </w:r>
          </w:p>
          <w:p w:rsidR="000734B7" w:rsidRPr="00AA58FA" w:rsidRDefault="000734B7" w:rsidP="000734B7">
            <w:pPr>
              <w:numPr>
                <w:ilvl w:val="0"/>
                <w:numId w:val="19"/>
              </w:numPr>
              <w:ind w:left="714" w:hanging="357"/>
              <w:rPr>
                <w:lang w:val="es-ES" w:eastAsia="es-ES_tradnl"/>
              </w:rPr>
            </w:pPr>
            <w:r w:rsidRPr="00AA58FA">
              <w:rPr>
                <w:lang w:eastAsia="es-ES_tradnl"/>
              </w:rPr>
              <w:t>128-bit AES de cifrado - Provee conexiones seguras entre dispositivos.</w:t>
            </w:r>
          </w:p>
          <w:p w:rsidR="000734B7" w:rsidRPr="00AA58FA" w:rsidRDefault="000734B7" w:rsidP="000734B7">
            <w:pPr>
              <w:pStyle w:val="Prrafodelista"/>
              <w:numPr>
                <w:ilvl w:val="0"/>
                <w:numId w:val="19"/>
              </w:numPr>
              <w:ind w:left="714" w:hanging="357"/>
              <w:rPr>
                <w:lang w:val="es-ES" w:eastAsia="es-ES_tradnl"/>
              </w:rPr>
            </w:pPr>
            <w:r w:rsidRPr="00AA58FA">
              <w:rPr>
                <w:lang w:eastAsia="es-ES_tradnl"/>
              </w:rPr>
              <w:t>Son más baratos y de construcción más sencilla</w:t>
            </w:r>
          </w:p>
          <w:p w:rsidR="000734B7" w:rsidRPr="00AA58FA" w:rsidRDefault="000734B7" w:rsidP="000734B7">
            <w:pPr>
              <w:rPr>
                <w:lang w:val="es-ES" w:eastAsia="es-ES_tradnl"/>
              </w:rPr>
            </w:pPr>
          </w:p>
        </w:tc>
        <w:tc>
          <w:tcPr>
            <w:tcW w:w="4312" w:type="dxa"/>
          </w:tcPr>
          <w:p w:rsidR="000734B7" w:rsidRPr="000734B7" w:rsidRDefault="000734B7" w:rsidP="000734B7">
            <w:pPr>
              <w:pStyle w:val="Prrafodelista"/>
              <w:numPr>
                <w:ilvl w:val="0"/>
                <w:numId w:val="19"/>
              </w:numPr>
              <w:rPr>
                <w:lang w:val="es-ES" w:eastAsia="es-ES_tradnl"/>
              </w:rPr>
            </w:pPr>
            <w:r w:rsidRPr="00AA58FA">
              <w:rPr>
                <w:lang w:eastAsia="es-ES_tradnl"/>
              </w:rPr>
              <w:t>La tasa de transferencia es muy baja.</w:t>
            </w:r>
          </w:p>
          <w:p w:rsidR="000734B7" w:rsidRPr="00AA58FA" w:rsidRDefault="000734B7" w:rsidP="000734B7">
            <w:pPr>
              <w:pStyle w:val="Prrafodelista"/>
              <w:rPr>
                <w:lang w:val="es-ES" w:eastAsia="es-ES_tradnl"/>
              </w:rPr>
            </w:pPr>
          </w:p>
          <w:p w:rsidR="000734B7" w:rsidRPr="000734B7" w:rsidRDefault="000734B7" w:rsidP="000734B7">
            <w:pPr>
              <w:pStyle w:val="Prrafodelista"/>
              <w:numPr>
                <w:ilvl w:val="0"/>
                <w:numId w:val="19"/>
              </w:numPr>
              <w:rPr>
                <w:lang w:val="es-ES" w:eastAsia="es-ES_tradnl"/>
              </w:rPr>
            </w:pPr>
            <w:r w:rsidRPr="00AA58FA">
              <w:rPr>
                <w:lang w:eastAsia="es-ES_tradnl"/>
              </w:rPr>
              <w:t>Solo manipula textos pequeños comparados con otras tecnologías.</w:t>
            </w:r>
          </w:p>
          <w:p w:rsidR="000734B7" w:rsidRPr="000734B7" w:rsidRDefault="000734B7" w:rsidP="000734B7">
            <w:pPr>
              <w:rPr>
                <w:lang w:val="es-ES" w:eastAsia="es-ES_tradnl"/>
              </w:rPr>
            </w:pPr>
          </w:p>
          <w:p w:rsidR="000734B7" w:rsidRPr="000734B7" w:rsidRDefault="000734B7" w:rsidP="000734B7">
            <w:pPr>
              <w:pStyle w:val="Prrafodelista"/>
              <w:numPr>
                <w:ilvl w:val="0"/>
                <w:numId w:val="19"/>
              </w:numPr>
              <w:rPr>
                <w:lang w:val="es-ES" w:eastAsia="es-ES_tradnl"/>
              </w:rPr>
            </w:pPr>
            <w:proofErr w:type="spellStart"/>
            <w:r w:rsidRPr="00AA58FA">
              <w:rPr>
                <w:lang w:eastAsia="es-ES_tradnl"/>
              </w:rPr>
              <w:t>Zigbee</w:t>
            </w:r>
            <w:proofErr w:type="spellEnd"/>
            <w:r w:rsidRPr="00AA58FA">
              <w:rPr>
                <w:lang w:eastAsia="es-ES_tradnl"/>
              </w:rPr>
              <w:t xml:space="preserve"> trabaja de manera que no puede ser compatible con </w:t>
            </w:r>
            <w:r>
              <w:rPr>
                <w:lang w:eastAsia="es-ES_tradnl"/>
              </w:rPr>
              <w:t>B</w:t>
            </w:r>
            <w:r w:rsidRPr="00AA58FA">
              <w:rPr>
                <w:lang w:eastAsia="es-ES_tradnl"/>
              </w:rPr>
              <w:t>luetooth en todos sus aspectos porque no llegan a tener las mismas tasas de transferencia, ni la misma capacidad de soporte para nodos.</w:t>
            </w:r>
          </w:p>
          <w:p w:rsidR="000734B7" w:rsidRPr="000734B7" w:rsidRDefault="000734B7" w:rsidP="000734B7">
            <w:pPr>
              <w:rPr>
                <w:lang w:val="es-ES" w:eastAsia="es-ES_tradnl"/>
              </w:rPr>
            </w:pPr>
          </w:p>
          <w:p w:rsidR="000734B7" w:rsidRPr="00AA58FA" w:rsidRDefault="000734B7" w:rsidP="000734B7">
            <w:pPr>
              <w:pStyle w:val="Prrafodelista"/>
              <w:numPr>
                <w:ilvl w:val="0"/>
                <w:numId w:val="19"/>
              </w:numPr>
              <w:rPr>
                <w:lang w:val="es-ES" w:eastAsia="es-ES_tradnl"/>
              </w:rPr>
            </w:pPr>
            <w:r w:rsidRPr="00AA58FA">
              <w:rPr>
                <w:lang w:eastAsia="es-ES_tradnl"/>
              </w:rPr>
              <w:t>Tiene menor cobertura porque pertenece a redes inalámbricas de tipo WPAN.</w:t>
            </w:r>
          </w:p>
          <w:p w:rsidR="000734B7" w:rsidRPr="00AA58FA" w:rsidRDefault="000734B7" w:rsidP="000734B7">
            <w:pPr>
              <w:rPr>
                <w:lang w:val="es-ES" w:eastAsia="es-ES_tradnl"/>
              </w:rPr>
            </w:pPr>
          </w:p>
        </w:tc>
      </w:tr>
    </w:tbl>
    <w:p w:rsidR="00AA58FA" w:rsidRPr="00AA58FA" w:rsidRDefault="00AA58FA" w:rsidP="00AA58FA">
      <w:pPr>
        <w:rPr>
          <w:lang w:eastAsia="es-ES_tradnl"/>
        </w:rPr>
      </w:pPr>
    </w:p>
    <w:p w:rsidR="00AA58FA" w:rsidRPr="00AA58FA" w:rsidRDefault="00AA58FA" w:rsidP="00AA58FA">
      <w:pPr>
        <w:rPr>
          <w:lang w:eastAsia="es-ES_tradnl"/>
        </w:rPr>
      </w:pPr>
    </w:p>
    <w:p w:rsidR="00B01892" w:rsidRDefault="00B01892" w:rsidP="00AA58FA">
      <w:pPr>
        <w:pStyle w:val="Subttulo"/>
        <w:rPr>
          <w:rFonts w:eastAsia="Times New Roman"/>
          <w:lang w:val="en-US" w:eastAsia="es-ES_tradnl"/>
        </w:rPr>
      </w:pPr>
    </w:p>
    <w:p w:rsidR="00AA58FA" w:rsidRPr="00AA58FA" w:rsidRDefault="00AA58FA" w:rsidP="00AA58FA">
      <w:pPr>
        <w:rPr>
          <w:lang w:val="es-ES" w:eastAsia="es-ES_tradnl"/>
        </w:rPr>
      </w:pPr>
    </w:p>
    <w:p w:rsidR="00AA58FA" w:rsidRPr="00AA58FA" w:rsidRDefault="00AA58FA" w:rsidP="00AA58FA">
      <w:pPr>
        <w:rPr>
          <w:lang w:val="es-ES" w:eastAsia="es-ES_tradnl"/>
        </w:rPr>
      </w:pPr>
    </w:p>
    <w:p w:rsidR="00AA58FA" w:rsidRPr="00AA58FA" w:rsidRDefault="00AA58FA" w:rsidP="00AA58FA">
      <w:pPr>
        <w:rPr>
          <w:lang w:val="es-ES" w:eastAsia="es-ES_tradnl"/>
        </w:rPr>
      </w:pPr>
    </w:p>
    <w:p w:rsidR="00AA58FA" w:rsidRPr="00AA58FA" w:rsidRDefault="00AA58FA" w:rsidP="00AA58FA">
      <w:pPr>
        <w:rPr>
          <w:lang w:val="es-ES" w:eastAsia="es-ES_tradnl"/>
        </w:rPr>
      </w:pPr>
    </w:p>
    <w:p w:rsidR="00AA58FA" w:rsidRPr="00AA58FA" w:rsidRDefault="00AA58FA" w:rsidP="00AA58FA">
      <w:pPr>
        <w:rPr>
          <w:lang w:val="es-ES" w:eastAsia="es-ES_tradnl"/>
        </w:rPr>
      </w:pPr>
    </w:p>
    <w:p w:rsidR="00AA58FA" w:rsidRPr="00AA58FA" w:rsidRDefault="00AA58FA" w:rsidP="00AA58FA">
      <w:pPr>
        <w:rPr>
          <w:lang w:val="es-ES" w:eastAsia="es-ES_tradnl"/>
        </w:rPr>
      </w:pPr>
    </w:p>
    <w:p w:rsidR="00B01892" w:rsidRPr="000734B7"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val="es-ES"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CB601F">
      <w:pPr>
        <w:spacing w:before="100" w:beforeAutospacing="1" w:after="100" w:afterAutospacing="1" w:line="240" w:lineRule="auto"/>
        <w:rPr>
          <w:rFonts w:ascii="Times New Roman" w:eastAsia="Times New Roman" w:hAnsi="Times New Roman" w:cs="Times New Roman"/>
          <w:b/>
          <w:bCs/>
          <w:sz w:val="24"/>
          <w:szCs w:val="24"/>
          <w:lang w:eastAsia="es-ES_tradnl"/>
        </w:rPr>
      </w:pPr>
    </w:p>
    <w:p w:rsidR="00B01892" w:rsidRDefault="000734B7" w:rsidP="000734B7">
      <w:pPr>
        <w:pStyle w:val="Ttulo1"/>
        <w:rPr>
          <w:rFonts w:eastAsia="Times New Roman"/>
          <w:lang w:eastAsia="es-ES_tradnl"/>
        </w:rPr>
      </w:pPr>
      <w:r>
        <w:rPr>
          <w:rFonts w:eastAsia="Times New Roman"/>
          <w:lang w:eastAsia="es-ES_tradnl"/>
        </w:rPr>
        <w:t>Anexos</w:t>
      </w:r>
    </w:p>
    <w:p w:rsidR="00B01892" w:rsidRDefault="00B01892" w:rsidP="000734B7">
      <w:pPr>
        <w:spacing w:before="100" w:beforeAutospacing="1" w:after="100" w:afterAutospacing="1" w:line="240" w:lineRule="auto"/>
        <w:rPr>
          <w:rFonts w:ascii="Times New Roman" w:eastAsia="Times New Roman" w:hAnsi="Times New Roman" w:cs="Times New Roman"/>
          <w:b/>
          <w:bCs/>
          <w:sz w:val="24"/>
          <w:szCs w:val="24"/>
          <w:lang w:eastAsia="es-ES_tradnl"/>
        </w:rPr>
      </w:pPr>
    </w:p>
    <w:p w:rsidR="000734B7" w:rsidRDefault="000734B7" w:rsidP="000734B7">
      <w:pPr>
        <w:keepNext/>
        <w:spacing w:before="100" w:beforeAutospacing="1" w:after="100" w:afterAutospacing="1" w:line="240" w:lineRule="auto"/>
        <w:jc w:val="center"/>
      </w:pPr>
      <w:r w:rsidRPr="000734B7">
        <w:rPr>
          <w:rFonts w:ascii="Times New Roman" w:eastAsia="Times New Roman" w:hAnsi="Times New Roman" w:cs="Times New Roman"/>
          <w:b/>
          <w:bCs/>
          <w:sz w:val="24"/>
          <w:szCs w:val="24"/>
          <w:lang w:eastAsia="es-ES_tradnl"/>
        </w:rPr>
        <w:drawing>
          <wp:inline distT="0" distB="0" distL="0" distR="0">
            <wp:extent cx="2446565" cy="1607811"/>
            <wp:effectExtent l="19050" t="0" r="0" b="0"/>
            <wp:docPr id="6" name="Imagen 4"/>
            <wp:cNvGraphicFramePr/>
            <a:graphic xmlns:a="http://schemas.openxmlformats.org/drawingml/2006/main">
              <a:graphicData uri="http://schemas.openxmlformats.org/drawingml/2006/picture">
                <pic:pic xmlns:pic="http://schemas.openxmlformats.org/drawingml/2006/picture">
                  <pic:nvPicPr>
                    <pic:cNvPr id="34820" name="Picture 2"/>
                    <pic:cNvPicPr>
                      <a:picLocks noChangeAspect="1" noChangeArrowheads="1"/>
                    </pic:cNvPicPr>
                  </pic:nvPicPr>
                  <pic:blipFill>
                    <a:blip r:embed="rId54" cstate="print"/>
                    <a:srcRect/>
                    <a:stretch>
                      <a:fillRect/>
                    </a:stretch>
                  </pic:blipFill>
                  <pic:spPr bwMode="auto">
                    <a:xfrm>
                      <a:off x="0" y="0"/>
                      <a:ext cx="2450887" cy="1610651"/>
                    </a:xfrm>
                    <a:prstGeom prst="rect">
                      <a:avLst/>
                    </a:prstGeom>
                    <a:noFill/>
                    <a:ln w="9525">
                      <a:noFill/>
                      <a:miter lim="800000"/>
                      <a:headEnd/>
                      <a:tailEnd/>
                    </a:ln>
                  </pic:spPr>
                </pic:pic>
              </a:graphicData>
            </a:graphic>
          </wp:inline>
        </w:drawing>
      </w:r>
    </w:p>
    <w:p w:rsidR="00B01892" w:rsidRDefault="000734B7" w:rsidP="000734B7">
      <w:pPr>
        <w:pStyle w:val="Epgrafe"/>
        <w:jc w:val="center"/>
        <w:rPr>
          <w:rFonts w:ascii="Times New Roman" w:eastAsia="Times New Roman" w:hAnsi="Times New Roman" w:cs="Times New Roman"/>
          <w:b w:val="0"/>
          <w:bCs w:val="0"/>
          <w:sz w:val="24"/>
          <w:szCs w:val="24"/>
          <w:lang w:eastAsia="es-ES_tradnl"/>
        </w:rPr>
      </w:pPr>
      <w:r>
        <w:t xml:space="preserve">Figura  </w:t>
      </w:r>
      <w:fldSimple w:instr=" SEQ Figura_ \* ARABIC ">
        <w:r>
          <w:rPr>
            <w:noProof/>
          </w:rPr>
          <w:t>1</w:t>
        </w:r>
      </w:fldSimple>
      <w:r>
        <w:t>. Topología de Conexión.</w:t>
      </w: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0734B7" w:rsidRDefault="000734B7" w:rsidP="000734B7">
      <w:pPr>
        <w:keepNext/>
        <w:spacing w:before="100" w:beforeAutospacing="1" w:after="100" w:afterAutospacing="1" w:line="240" w:lineRule="auto"/>
        <w:jc w:val="center"/>
      </w:pPr>
      <w:r w:rsidRPr="000734B7">
        <w:rPr>
          <w:rFonts w:ascii="Times New Roman" w:eastAsia="Times New Roman" w:hAnsi="Times New Roman" w:cs="Times New Roman"/>
          <w:b/>
          <w:bCs/>
          <w:sz w:val="24"/>
          <w:szCs w:val="24"/>
          <w:lang w:eastAsia="es-ES_tradnl"/>
        </w:rPr>
        <w:drawing>
          <wp:inline distT="0" distB="0" distL="0" distR="0">
            <wp:extent cx="2969079" cy="2054323"/>
            <wp:effectExtent l="19050" t="0" r="2721" b="0"/>
            <wp:docPr id="7" name="Imagen 5"/>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55" cstate="print"/>
                    <a:srcRect/>
                    <a:stretch>
                      <a:fillRect/>
                    </a:stretch>
                  </pic:blipFill>
                  <pic:spPr bwMode="auto">
                    <a:xfrm>
                      <a:off x="0" y="0"/>
                      <a:ext cx="2971962" cy="2056318"/>
                    </a:xfrm>
                    <a:prstGeom prst="rect">
                      <a:avLst/>
                    </a:prstGeom>
                    <a:noFill/>
                    <a:ln w="9525" cap="flat" cmpd="sng">
                      <a:noFill/>
                      <a:prstDash val="solid"/>
                      <a:miter lim="800000"/>
                      <a:headEnd type="none" w="med" len="med"/>
                      <a:tailEnd type="none" w="med" len="med"/>
                    </a:ln>
                  </pic:spPr>
                </pic:pic>
              </a:graphicData>
            </a:graphic>
          </wp:inline>
        </w:drawing>
      </w:r>
    </w:p>
    <w:p w:rsidR="000734B7" w:rsidRDefault="000734B7" w:rsidP="000734B7">
      <w:pPr>
        <w:pStyle w:val="Epgrafe"/>
        <w:jc w:val="center"/>
        <w:rPr>
          <w:rFonts w:ascii="Times New Roman" w:eastAsia="Times New Roman" w:hAnsi="Times New Roman" w:cs="Times New Roman"/>
          <w:b w:val="0"/>
          <w:bCs w:val="0"/>
          <w:sz w:val="24"/>
          <w:szCs w:val="24"/>
          <w:lang w:eastAsia="es-ES_tradnl"/>
        </w:rPr>
      </w:pPr>
      <w:r>
        <w:t xml:space="preserve">Figura  </w:t>
      </w:r>
      <w:fldSimple w:instr=" SEQ Figura_ \* ARABIC ">
        <w:r>
          <w:rPr>
            <w:noProof/>
          </w:rPr>
          <w:t>2</w:t>
        </w:r>
      </w:fldSimple>
      <w:r>
        <w:t xml:space="preserve"> Esquema </w:t>
      </w:r>
      <w:r w:rsidRPr="000734B7">
        <w:t>Estándar IEEE 802.15.4</w:t>
      </w:r>
      <w:r>
        <w:t>.</w:t>
      </w: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0734B7" w:rsidRDefault="000734B7" w:rsidP="000734B7">
      <w:pPr>
        <w:keepNext/>
        <w:spacing w:before="100" w:beforeAutospacing="1" w:after="100" w:afterAutospacing="1" w:line="240" w:lineRule="auto"/>
        <w:jc w:val="center"/>
      </w:pPr>
      <w:r w:rsidRPr="000734B7">
        <w:rPr>
          <w:rFonts w:ascii="Times New Roman" w:eastAsia="Times New Roman" w:hAnsi="Times New Roman" w:cs="Times New Roman"/>
          <w:b/>
          <w:bCs/>
          <w:sz w:val="24"/>
          <w:szCs w:val="24"/>
          <w:lang w:eastAsia="es-ES_tradnl"/>
        </w:rPr>
        <w:drawing>
          <wp:inline distT="0" distB="0" distL="0" distR="0">
            <wp:extent cx="3703864" cy="1968654"/>
            <wp:effectExtent l="19050" t="0" r="0" b="0"/>
            <wp:docPr id="8" name="Imagen 6" descr="http://media.wfonline.com.au/article_images/NPF2S1-1-07.gif"/>
            <wp:cNvGraphicFramePr/>
            <a:graphic xmlns:a="http://schemas.openxmlformats.org/drawingml/2006/main">
              <a:graphicData uri="http://schemas.openxmlformats.org/drawingml/2006/picture">
                <pic:pic xmlns:pic="http://schemas.openxmlformats.org/drawingml/2006/picture">
                  <pic:nvPicPr>
                    <pic:cNvPr id="67586" name="Picture 2" descr="http://media.wfonline.com.au/article_images/NPF2S1-1-07.gif"/>
                    <pic:cNvPicPr>
                      <a:picLocks noChangeAspect="1" noChangeArrowheads="1"/>
                    </pic:cNvPicPr>
                  </pic:nvPicPr>
                  <pic:blipFill>
                    <a:blip r:embed="rId56" cstate="print"/>
                    <a:srcRect/>
                    <a:stretch>
                      <a:fillRect/>
                    </a:stretch>
                  </pic:blipFill>
                  <pic:spPr bwMode="auto">
                    <a:xfrm>
                      <a:off x="0" y="0"/>
                      <a:ext cx="3707460" cy="1970565"/>
                    </a:xfrm>
                    <a:prstGeom prst="rect">
                      <a:avLst/>
                    </a:prstGeom>
                    <a:noFill/>
                  </pic:spPr>
                </pic:pic>
              </a:graphicData>
            </a:graphic>
          </wp:inline>
        </w:drawing>
      </w:r>
    </w:p>
    <w:p w:rsidR="000734B7" w:rsidRDefault="000734B7" w:rsidP="000734B7">
      <w:pPr>
        <w:pStyle w:val="Epgrafe"/>
        <w:jc w:val="center"/>
        <w:rPr>
          <w:rFonts w:ascii="Times New Roman" w:eastAsia="Times New Roman" w:hAnsi="Times New Roman" w:cs="Times New Roman"/>
          <w:b w:val="0"/>
          <w:bCs w:val="0"/>
          <w:sz w:val="24"/>
          <w:szCs w:val="24"/>
          <w:lang w:eastAsia="es-ES_tradnl"/>
        </w:rPr>
      </w:pPr>
      <w:r>
        <w:t xml:space="preserve">Figura  </w:t>
      </w:r>
      <w:fldSimple w:instr=" SEQ Figura_ \* ARABIC ">
        <w:r>
          <w:rPr>
            <w:noProof/>
          </w:rPr>
          <w:t>3</w:t>
        </w:r>
      </w:fldSimple>
      <w:r>
        <w:t xml:space="preserve">. Bandas de Frecuencias de </w:t>
      </w:r>
      <w:proofErr w:type="spellStart"/>
      <w:r>
        <w:t>Zigbee</w:t>
      </w:r>
      <w:proofErr w:type="spellEnd"/>
      <w:r>
        <w:t>.</w:t>
      </w: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0734B7" w:rsidRDefault="000734B7" w:rsidP="000734B7">
      <w:pPr>
        <w:keepNext/>
        <w:spacing w:before="100" w:beforeAutospacing="1" w:after="100" w:afterAutospacing="1" w:line="240" w:lineRule="auto"/>
        <w:jc w:val="center"/>
      </w:pPr>
      <w:r w:rsidRPr="000734B7">
        <w:rPr>
          <w:rFonts w:ascii="Times New Roman" w:eastAsia="Times New Roman" w:hAnsi="Times New Roman" w:cs="Times New Roman"/>
          <w:b/>
          <w:bCs/>
          <w:sz w:val="24"/>
          <w:szCs w:val="24"/>
          <w:lang w:eastAsia="es-ES_tradnl"/>
        </w:rPr>
        <w:drawing>
          <wp:inline distT="0" distB="0" distL="0" distR="0">
            <wp:extent cx="2348592" cy="1975756"/>
            <wp:effectExtent l="19050" t="0" r="0" b="0"/>
            <wp:docPr id="14" name="Imagen 7" descr="http://www.ifn.et.tu-dresden.de/~marandin/ZigBee/ZigBeeTutorial.files/wireless.jpg"/>
            <wp:cNvGraphicFramePr/>
            <a:graphic xmlns:a="http://schemas.openxmlformats.org/drawingml/2006/main">
              <a:graphicData uri="http://schemas.openxmlformats.org/drawingml/2006/picture">
                <pic:pic xmlns:pic="http://schemas.openxmlformats.org/drawingml/2006/picture">
                  <pic:nvPicPr>
                    <pic:cNvPr id="19458" name="Picture 2" descr="http://www.ifn.et.tu-dresden.de/~marandin/ZigBee/ZigBeeTutorial.files/wireless.jpg"/>
                    <pic:cNvPicPr>
                      <a:picLocks noChangeAspect="1" noChangeArrowheads="1"/>
                    </pic:cNvPicPr>
                  </pic:nvPicPr>
                  <pic:blipFill>
                    <a:blip r:embed="rId57" cstate="print"/>
                    <a:srcRect/>
                    <a:stretch>
                      <a:fillRect/>
                    </a:stretch>
                  </pic:blipFill>
                  <pic:spPr bwMode="auto">
                    <a:xfrm>
                      <a:off x="0" y="0"/>
                      <a:ext cx="2352235" cy="1978821"/>
                    </a:xfrm>
                    <a:prstGeom prst="rect">
                      <a:avLst/>
                    </a:prstGeom>
                    <a:noFill/>
                  </pic:spPr>
                </pic:pic>
              </a:graphicData>
            </a:graphic>
          </wp:inline>
        </w:drawing>
      </w:r>
    </w:p>
    <w:p w:rsidR="00B01892" w:rsidRDefault="000734B7" w:rsidP="00CB601F">
      <w:pPr>
        <w:pStyle w:val="Epgrafe"/>
        <w:jc w:val="center"/>
        <w:rPr>
          <w:rFonts w:ascii="Times New Roman" w:eastAsia="Times New Roman" w:hAnsi="Times New Roman" w:cs="Times New Roman"/>
          <w:b w:val="0"/>
          <w:bCs w:val="0"/>
          <w:sz w:val="24"/>
          <w:szCs w:val="24"/>
          <w:lang w:eastAsia="es-ES_tradnl"/>
        </w:rPr>
      </w:pPr>
      <w:r>
        <w:t xml:space="preserve">Figura  </w:t>
      </w:r>
      <w:fldSimple w:instr=" SEQ Figura_ \* ARABIC ">
        <w:r>
          <w:rPr>
            <w:noProof/>
          </w:rPr>
          <w:t>4</w:t>
        </w:r>
      </w:fldSimple>
      <w:r>
        <w:t xml:space="preserve">. Velocidad de transmisión de </w:t>
      </w:r>
      <w:proofErr w:type="spellStart"/>
      <w:r>
        <w:t>Zigbee</w:t>
      </w:r>
      <w:proofErr w:type="spellEnd"/>
      <w:r>
        <w:t>.</w:t>
      </w:r>
    </w:p>
    <w:p w:rsidR="00B01892" w:rsidRDefault="00B01892" w:rsidP="00F367EF">
      <w:pPr>
        <w:spacing w:before="100" w:beforeAutospacing="1" w:after="100" w:afterAutospacing="1" w:line="240" w:lineRule="auto"/>
        <w:jc w:val="center"/>
        <w:rPr>
          <w:rFonts w:ascii="Times New Roman" w:eastAsia="Times New Roman" w:hAnsi="Times New Roman" w:cs="Times New Roman"/>
          <w:b/>
          <w:bCs/>
          <w:sz w:val="24"/>
          <w:szCs w:val="24"/>
          <w:lang w:eastAsia="es-ES_tradnl"/>
        </w:rPr>
      </w:pPr>
    </w:p>
    <w:p w:rsidR="000734B7" w:rsidRDefault="000734B7" w:rsidP="000734B7">
      <w:pPr>
        <w:keepNext/>
        <w:spacing w:before="100" w:beforeAutospacing="1" w:after="100" w:afterAutospacing="1" w:line="240" w:lineRule="auto"/>
        <w:jc w:val="center"/>
      </w:pPr>
      <w:r w:rsidRPr="000734B7">
        <w:rPr>
          <w:rFonts w:ascii="Times New Roman" w:eastAsia="Times New Roman" w:hAnsi="Times New Roman" w:cs="Times New Roman"/>
          <w:b/>
          <w:bCs/>
          <w:sz w:val="24"/>
          <w:szCs w:val="24"/>
          <w:lang w:eastAsia="es-ES_tradnl"/>
        </w:rPr>
        <w:drawing>
          <wp:inline distT="0" distB="0" distL="0" distR="0">
            <wp:extent cx="3636010" cy="2237014"/>
            <wp:effectExtent l="19050" t="0" r="2540" b="0"/>
            <wp:docPr id="15" name="Imagen 8"/>
            <wp:cNvGraphicFramePr/>
            <a:graphic xmlns:a="http://schemas.openxmlformats.org/drawingml/2006/main">
              <a:graphicData uri="http://schemas.openxmlformats.org/drawingml/2006/picture">
                <pic:pic xmlns:pic="http://schemas.openxmlformats.org/drawingml/2006/picture">
                  <pic:nvPicPr>
                    <pic:cNvPr id="48130" name="Imagen 2"/>
                    <pic:cNvPicPr>
                      <a:picLocks noChangeAspect="1" noChangeArrowheads="1"/>
                    </pic:cNvPicPr>
                  </pic:nvPicPr>
                  <pic:blipFill>
                    <a:blip r:embed="rId58" cstate="print"/>
                    <a:srcRect/>
                    <a:stretch>
                      <a:fillRect/>
                    </a:stretch>
                  </pic:blipFill>
                  <pic:spPr bwMode="auto">
                    <a:xfrm>
                      <a:off x="0" y="0"/>
                      <a:ext cx="3646523" cy="2243482"/>
                    </a:xfrm>
                    <a:prstGeom prst="rect">
                      <a:avLst/>
                    </a:prstGeom>
                    <a:noFill/>
                    <a:ln w="9525">
                      <a:noFill/>
                      <a:miter lim="800000"/>
                      <a:headEnd/>
                      <a:tailEnd/>
                    </a:ln>
                  </pic:spPr>
                </pic:pic>
              </a:graphicData>
            </a:graphic>
          </wp:inline>
        </w:drawing>
      </w:r>
    </w:p>
    <w:p w:rsidR="00B01892" w:rsidRDefault="000734B7" w:rsidP="00CB601F">
      <w:pPr>
        <w:pStyle w:val="Epgrafe"/>
        <w:jc w:val="center"/>
        <w:rPr>
          <w:rFonts w:ascii="Times New Roman" w:eastAsia="Times New Roman" w:hAnsi="Times New Roman" w:cs="Times New Roman"/>
          <w:b w:val="0"/>
          <w:bCs w:val="0"/>
          <w:sz w:val="24"/>
          <w:szCs w:val="24"/>
          <w:lang w:eastAsia="es-ES_tradnl"/>
        </w:rPr>
      </w:pPr>
      <w:r>
        <w:t xml:space="preserve">Figura  </w:t>
      </w:r>
      <w:fldSimple w:instr=" SEQ Figura_ \* ARABIC ">
        <w:r>
          <w:rPr>
            <w:noProof/>
          </w:rPr>
          <w:t>5</w:t>
        </w:r>
      </w:fldSimple>
      <w:r>
        <w:t>. A</w:t>
      </w:r>
      <w:r w:rsidR="00CB601F">
        <w:t xml:space="preserve">plicación de Comunicación </w:t>
      </w:r>
      <w:proofErr w:type="spellStart"/>
      <w:r w:rsidR="00CB601F">
        <w:t>Zigbee</w:t>
      </w:r>
      <w:proofErr w:type="spellEnd"/>
      <w:r w:rsidR="00CB601F">
        <w:t>.</w:t>
      </w:r>
    </w:p>
    <w:p w:rsidR="00F367EF" w:rsidRPr="00F367EF" w:rsidRDefault="00F367EF" w:rsidP="00CB601F">
      <w:pPr>
        <w:pStyle w:val="Ttulo1"/>
        <w:rPr>
          <w:rFonts w:eastAsia="Times New Roman"/>
          <w:lang w:eastAsia="es-ES_tradnl"/>
        </w:rPr>
      </w:pPr>
      <w:bookmarkStart w:id="10" w:name="xbibl"/>
      <w:r w:rsidRPr="00F367EF">
        <w:rPr>
          <w:rFonts w:eastAsia="Times New Roman"/>
          <w:lang w:eastAsia="es-ES_tradnl"/>
        </w:rPr>
        <w:t>Bibliografía (</w:t>
      </w:r>
      <w:bookmarkEnd w:id="10"/>
      <w:r w:rsidRPr="00F367EF">
        <w:rPr>
          <w:rFonts w:eastAsia="Times New Roman"/>
          <w:lang w:eastAsia="es-ES_tradnl"/>
        </w:rPr>
        <w:t xml:space="preserve">Web grafía) </w:t>
      </w:r>
    </w:p>
    <w:p w:rsidR="00F367EF" w:rsidRPr="00CB601F" w:rsidRDefault="00F367EF" w:rsidP="00CB601F">
      <w:pPr>
        <w:numPr>
          <w:ilvl w:val="0"/>
          <w:numId w:val="1"/>
        </w:numPr>
        <w:spacing w:before="100" w:beforeAutospacing="1" w:after="100" w:afterAutospacing="1" w:line="360" w:lineRule="auto"/>
        <w:rPr>
          <w:rFonts w:ascii="Times New Roman" w:eastAsia="Times New Roman" w:hAnsi="Times New Roman" w:cs="Times New Roman"/>
          <w:sz w:val="24"/>
          <w:szCs w:val="24"/>
          <w:lang w:val="en-US" w:eastAsia="es-ES_tradnl"/>
        </w:rPr>
      </w:pPr>
      <w:proofErr w:type="spellStart"/>
      <w:r w:rsidRPr="00CB601F">
        <w:rPr>
          <w:rFonts w:ascii="Times New Roman" w:eastAsia="Times New Roman" w:hAnsi="Times New Roman" w:cs="Times New Roman"/>
          <w:b/>
          <w:bCs/>
          <w:sz w:val="24"/>
          <w:szCs w:val="24"/>
          <w:lang w:val="en-US" w:eastAsia="es-ES_tradnl"/>
        </w:rPr>
        <w:t>ZigBee</w:t>
      </w:r>
      <w:proofErr w:type="spellEnd"/>
      <w:r w:rsidRPr="00CB601F">
        <w:rPr>
          <w:rFonts w:ascii="Times New Roman" w:eastAsia="Times New Roman" w:hAnsi="Times New Roman" w:cs="Times New Roman"/>
          <w:b/>
          <w:bCs/>
          <w:sz w:val="24"/>
          <w:szCs w:val="24"/>
          <w:lang w:val="en-US" w:eastAsia="es-ES_tradnl"/>
        </w:rPr>
        <w:t xml:space="preserve"> Alliance </w:t>
      </w:r>
      <w:hyperlink r:id="rId59" w:history="1">
        <w:r w:rsidRPr="00CB601F">
          <w:rPr>
            <w:rFonts w:ascii="Times New Roman" w:eastAsia="Times New Roman" w:hAnsi="Times New Roman" w:cs="Times New Roman"/>
            <w:b/>
            <w:bCs/>
            <w:color w:val="0000FF"/>
            <w:sz w:val="24"/>
            <w:szCs w:val="24"/>
            <w:u w:val="single"/>
            <w:lang w:val="en-US" w:eastAsia="es-ES_tradnl"/>
          </w:rPr>
          <w:t>Web</w:t>
        </w:r>
      </w:hyperlink>
      <w:r w:rsidRPr="00CB601F">
        <w:rPr>
          <w:rFonts w:ascii="Times New Roman" w:eastAsia="Times New Roman" w:hAnsi="Times New Roman" w:cs="Times New Roman"/>
          <w:b/>
          <w:bCs/>
          <w:sz w:val="24"/>
          <w:szCs w:val="24"/>
          <w:lang w:val="en-US" w:eastAsia="es-ES_tradnl"/>
        </w:rPr>
        <w:t xml:space="preserve"> site</w:t>
      </w:r>
      <w:r w:rsidR="00CB601F" w:rsidRPr="00CB601F">
        <w:rPr>
          <w:rFonts w:ascii="Times New Roman" w:eastAsia="Times New Roman" w:hAnsi="Times New Roman" w:cs="Times New Roman"/>
          <w:sz w:val="24"/>
          <w:szCs w:val="24"/>
          <w:lang w:val="en-US" w:eastAsia="es-ES_tradnl"/>
        </w:rPr>
        <w:t xml:space="preserve">  </w:t>
      </w:r>
      <w:hyperlink r:id="rId60" w:history="1">
        <w:r w:rsidRPr="00CB601F">
          <w:rPr>
            <w:rFonts w:ascii="Times New Roman" w:eastAsia="Times New Roman" w:hAnsi="Times New Roman" w:cs="Times New Roman"/>
            <w:color w:val="0000FF"/>
            <w:sz w:val="24"/>
            <w:szCs w:val="24"/>
            <w:u w:val="single"/>
            <w:lang w:val="en-US" w:eastAsia="es-ES_tradnl"/>
          </w:rPr>
          <w:t>http://www.zigbee.org/en/</w:t>
        </w:r>
      </w:hyperlink>
    </w:p>
    <w:p w:rsidR="00F367EF" w:rsidRPr="00CB601F" w:rsidRDefault="00F367EF" w:rsidP="00CB601F">
      <w:pPr>
        <w:numPr>
          <w:ilvl w:val="0"/>
          <w:numId w:val="1"/>
        </w:numPr>
        <w:spacing w:before="100" w:beforeAutospacing="1" w:after="100" w:afterAutospacing="1" w:line="360" w:lineRule="auto"/>
        <w:rPr>
          <w:rFonts w:ascii="Times New Roman" w:eastAsia="Times New Roman" w:hAnsi="Times New Roman" w:cs="Times New Roman"/>
          <w:sz w:val="24"/>
          <w:szCs w:val="24"/>
          <w:lang w:val="en-US" w:eastAsia="es-ES_tradnl"/>
        </w:rPr>
      </w:pPr>
      <w:r w:rsidRPr="00CB601F">
        <w:rPr>
          <w:rFonts w:ascii="Times New Roman" w:eastAsia="Times New Roman" w:hAnsi="Times New Roman" w:cs="Times New Roman"/>
          <w:b/>
          <w:bCs/>
          <w:sz w:val="24"/>
          <w:szCs w:val="24"/>
          <w:lang w:val="en-US" w:eastAsia="es-ES_tradnl"/>
        </w:rPr>
        <w:t xml:space="preserve">Comparing WLAN and </w:t>
      </w:r>
      <w:proofErr w:type="spellStart"/>
      <w:r w:rsidRPr="00CB601F">
        <w:rPr>
          <w:rFonts w:ascii="Times New Roman" w:eastAsia="Times New Roman" w:hAnsi="Times New Roman" w:cs="Times New Roman"/>
          <w:b/>
          <w:bCs/>
          <w:sz w:val="24"/>
          <w:szCs w:val="24"/>
          <w:lang w:val="en-US" w:eastAsia="es-ES_tradnl"/>
        </w:rPr>
        <w:t>ZigBee</w:t>
      </w:r>
      <w:proofErr w:type="spellEnd"/>
      <w:r w:rsidRPr="00CB601F">
        <w:rPr>
          <w:rFonts w:ascii="Times New Roman" w:eastAsia="Times New Roman" w:hAnsi="Times New Roman" w:cs="Times New Roman"/>
          <w:b/>
          <w:bCs/>
          <w:sz w:val="24"/>
          <w:szCs w:val="24"/>
          <w:lang w:val="en-US" w:eastAsia="es-ES_tradnl"/>
        </w:rPr>
        <w:t xml:space="preserve"> for embedded applications</w:t>
      </w:r>
      <w:r w:rsidR="00CB601F" w:rsidRPr="00CB601F">
        <w:rPr>
          <w:rFonts w:ascii="Times New Roman" w:eastAsia="Times New Roman" w:hAnsi="Times New Roman" w:cs="Times New Roman"/>
          <w:sz w:val="24"/>
          <w:szCs w:val="24"/>
          <w:lang w:val="en-US" w:eastAsia="es-ES_tradnl"/>
        </w:rPr>
        <w:t xml:space="preserve"> </w:t>
      </w:r>
      <w:hyperlink r:id="rId61" w:history="1">
        <w:r w:rsidRPr="00CB601F">
          <w:rPr>
            <w:rFonts w:ascii="Times New Roman" w:eastAsia="Times New Roman" w:hAnsi="Times New Roman" w:cs="Times New Roman"/>
            <w:color w:val="0000FF"/>
            <w:sz w:val="24"/>
            <w:szCs w:val="24"/>
            <w:u w:val="single"/>
            <w:lang w:val="en-US" w:eastAsia="es-ES_tradnl"/>
          </w:rPr>
          <w:t>http://rfdesign.com/next_generation_wireless/who-needs-zigbee/</w:t>
        </w:r>
      </w:hyperlink>
    </w:p>
    <w:p w:rsidR="00F367EF" w:rsidRPr="00CB601F" w:rsidRDefault="00F367EF" w:rsidP="00CB601F">
      <w:pPr>
        <w:numPr>
          <w:ilvl w:val="0"/>
          <w:numId w:val="1"/>
        </w:numPr>
        <w:spacing w:before="100" w:beforeAutospacing="1" w:after="100" w:afterAutospacing="1" w:line="360" w:lineRule="auto"/>
        <w:rPr>
          <w:rFonts w:ascii="Times New Roman" w:eastAsia="Times New Roman" w:hAnsi="Times New Roman" w:cs="Times New Roman"/>
          <w:sz w:val="24"/>
          <w:szCs w:val="24"/>
          <w:lang w:val="en-US" w:eastAsia="es-ES_tradnl"/>
        </w:rPr>
      </w:pPr>
      <w:r w:rsidRPr="00CB601F">
        <w:rPr>
          <w:rFonts w:ascii="Times New Roman" w:eastAsia="Times New Roman" w:hAnsi="Times New Roman" w:cs="Times New Roman"/>
          <w:b/>
          <w:bCs/>
          <w:sz w:val="24"/>
          <w:szCs w:val="24"/>
          <w:lang w:val="en-US" w:eastAsia="es-ES_tradnl"/>
        </w:rPr>
        <w:t>Architecture (</w:t>
      </w:r>
      <w:proofErr w:type="spellStart"/>
      <w:r w:rsidRPr="00CB601F">
        <w:rPr>
          <w:rFonts w:ascii="Times New Roman" w:eastAsia="Times New Roman" w:hAnsi="Times New Roman" w:cs="Times New Roman"/>
          <w:b/>
          <w:bCs/>
          <w:sz w:val="24"/>
          <w:szCs w:val="24"/>
          <w:lang w:val="en-US" w:eastAsia="es-ES_tradnl"/>
        </w:rPr>
        <w:t>Arquitectura</w:t>
      </w:r>
      <w:proofErr w:type="spellEnd"/>
      <w:r w:rsidRPr="00CB601F">
        <w:rPr>
          <w:rFonts w:ascii="Times New Roman" w:eastAsia="Times New Roman" w:hAnsi="Times New Roman" w:cs="Times New Roman"/>
          <w:b/>
          <w:bCs/>
          <w:sz w:val="24"/>
          <w:szCs w:val="24"/>
          <w:lang w:val="en-US" w:eastAsia="es-ES_tradnl"/>
        </w:rPr>
        <w:t>)</w:t>
      </w:r>
      <w:r w:rsidR="00CB601F" w:rsidRPr="00CB601F">
        <w:rPr>
          <w:rFonts w:ascii="Times New Roman" w:eastAsia="Times New Roman" w:hAnsi="Times New Roman" w:cs="Times New Roman"/>
          <w:sz w:val="24"/>
          <w:szCs w:val="24"/>
          <w:lang w:val="en-US" w:eastAsia="es-ES_tradnl"/>
        </w:rPr>
        <w:t xml:space="preserve"> </w:t>
      </w:r>
      <w:hyperlink r:id="rId62" w:history="1">
        <w:r w:rsidRPr="00CB601F">
          <w:rPr>
            <w:rFonts w:ascii="Times New Roman" w:eastAsia="Times New Roman" w:hAnsi="Times New Roman" w:cs="Times New Roman"/>
            <w:color w:val="0000FF"/>
            <w:sz w:val="24"/>
            <w:szCs w:val="24"/>
            <w:u w:val="single"/>
            <w:lang w:val="en-US" w:eastAsia="es-ES_tradnl"/>
          </w:rPr>
          <w:t>http://www.tutorial-reports.com/wireless/zigbee/zigbee-architecture.php</w:t>
        </w:r>
      </w:hyperlink>
    </w:p>
    <w:p w:rsidR="00F367EF" w:rsidRPr="00CB601F" w:rsidRDefault="00F367EF" w:rsidP="00CB601F">
      <w:pPr>
        <w:numPr>
          <w:ilvl w:val="0"/>
          <w:numId w:val="1"/>
        </w:numPr>
        <w:spacing w:before="100" w:beforeAutospacing="1" w:after="100" w:afterAutospacing="1" w:line="360" w:lineRule="auto"/>
        <w:rPr>
          <w:rFonts w:ascii="Times New Roman" w:eastAsia="Times New Roman" w:hAnsi="Times New Roman" w:cs="Times New Roman"/>
          <w:sz w:val="24"/>
          <w:szCs w:val="24"/>
          <w:lang w:eastAsia="es-ES_tradnl"/>
        </w:rPr>
      </w:pPr>
      <w:proofErr w:type="spellStart"/>
      <w:r w:rsidRPr="00CB601F">
        <w:rPr>
          <w:rFonts w:ascii="Times New Roman" w:eastAsia="Times New Roman" w:hAnsi="Times New Roman" w:cs="Times New Roman"/>
          <w:b/>
          <w:bCs/>
          <w:sz w:val="24"/>
          <w:szCs w:val="24"/>
          <w:lang w:eastAsia="es-ES_tradnl"/>
        </w:rPr>
        <w:t>ZigBee</w:t>
      </w:r>
      <w:proofErr w:type="spellEnd"/>
      <w:r w:rsidRPr="00CB601F">
        <w:rPr>
          <w:rFonts w:ascii="Times New Roman" w:eastAsia="Times New Roman" w:hAnsi="Times New Roman" w:cs="Times New Roman"/>
          <w:b/>
          <w:bCs/>
          <w:sz w:val="24"/>
          <w:szCs w:val="24"/>
          <w:lang w:eastAsia="es-ES_tradnl"/>
        </w:rPr>
        <w:t xml:space="preserve"> </w:t>
      </w:r>
      <w:proofErr w:type="spellStart"/>
      <w:r w:rsidRPr="00CB601F">
        <w:rPr>
          <w:rFonts w:ascii="Times New Roman" w:eastAsia="Times New Roman" w:hAnsi="Times New Roman" w:cs="Times New Roman"/>
          <w:b/>
          <w:bCs/>
          <w:sz w:val="24"/>
          <w:szCs w:val="24"/>
          <w:lang w:eastAsia="es-ES_tradnl"/>
        </w:rPr>
        <w:t>Characteristics</w:t>
      </w:r>
      <w:proofErr w:type="spellEnd"/>
      <w:r w:rsidRPr="00CB601F">
        <w:rPr>
          <w:rFonts w:ascii="Times New Roman" w:eastAsia="Times New Roman" w:hAnsi="Times New Roman" w:cs="Times New Roman"/>
          <w:b/>
          <w:bCs/>
          <w:sz w:val="24"/>
          <w:szCs w:val="24"/>
          <w:lang w:eastAsia="es-ES_tradnl"/>
        </w:rPr>
        <w:t xml:space="preserve"> (Características </w:t>
      </w:r>
      <w:proofErr w:type="spellStart"/>
      <w:r w:rsidRPr="00CB601F">
        <w:rPr>
          <w:rFonts w:ascii="Times New Roman" w:eastAsia="Times New Roman" w:hAnsi="Times New Roman" w:cs="Times New Roman"/>
          <w:b/>
          <w:bCs/>
          <w:sz w:val="24"/>
          <w:szCs w:val="24"/>
          <w:lang w:eastAsia="es-ES_tradnl"/>
        </w:rPr>
        <w:t>Zigbee</w:t>
      </w:r>
      <w:proofErr w:type="spellEnd"/>
      <w:r w:rsidRPr="00CB601F">
        <w:rPr>
          <w:rFonts w:ascii="Times New Roman" w:eastAsia="Times New Roman" w:hAnsi="Times New Roman" w:cs="Times New Roman"/>
          <w:b/>
          <w:bCs/>
          <w:sz w:val="24"/>
          <w:szCs w:val="24"/>
          <w:lang w:eastAsia="es-ES_tradnl"/>
        </w:rPr>
        <w:t>)</w:t>
      </w:r>
      <w:r w:rsidR="00CB601F" w:rsidRPr="00CB601F">
        <w:rPr>
          <w:rFonts w:ascii="Times New Roman" w:eastAsia="Times New Roman" w:hAnsi="Times New Roman" w:cs="Times New Roman"/>
          <w:sz w:val="24"/>
          <w:szCs w:val="24"/>
          <w:lang w:eastAsia="es-ES_tradnl"/>
        </w:rPr>
        <w:t xml:space="preserve"> </w:t>
      </w:r>
      <w:hyperlink r:id="rId63" w:history="1">
        <w:r w:rsidRPr="00CB601F">
          <w:rPr>
            <w:rFonts w:ascii="Times New Roman" w:eastAsia="Times New Roman" w:hAnsi="Times New Roman" w:cs="Times New Roman"/>
            <w:color w:val="0000FF"/>
            <w:sz w:val="24"/>
            <w:szCs w:val="24"/>
            <w:u w:val="single"/>
            <w:lang w:eastAsia="es-ES_tradnl"/>
          </w:rPr>
          <w:t>http://www.tutorial-reports.com/wireless/zigbee/zigbee-characterstics.php</w:t>
        </w:r>
      </w:hyperlink>
    </w:p>
    <w:p w:rsidR="00F367EF" w:rsidRPr="00CB601F" w:rsidRDefault="00F367EF" w:rsidP="00CB601F">
      <w:pPr>
        <w:numPr>
          <w:ilvl w:val="0"/>
          <w:numId w:val="1"/>
        </w:numPr>
        <w:spacing w:before="100" w:beforeAutospacing="1" w:after="100" w:afterAutospacing="1" w:line="360" w:lineRule="auto"/>
        <w:rPr>
          <w:rFonts w:ascii="Times New Roman" w:eastAsia="Times New Roman" w:hAnsi="Times New Roman" w:cs="Times New Roman"/>
          <w:sz w:val="24"/>
          <w:szCs w:val="24"/>
          <w:lang w:eastAsia="es-ES_tradnl"/>
        </w:rPr>
      </w:pPr>
      <w:r w:rsidRPr="00CB601F">
        <w:rPr>
          <w:rFonts w:ascii="Times New Roman" w:eastAsia="Times New Roman" w:hAnsi="Times New Roman" w:cs="Times New Roman"/>
          <w:b/>
          <w:bCs/>
          <w:sz w:val="24"/>
          <w:szCs w:val="24"/>
          <w:lang w:eastAsia="es-ES_tradnl"/>
        </w:rPr>
        <w:t xml:space="preserve">Network </w:t>
      </w:r>
      <w:proofErr w:type="spellStart"/>
      <w:r w:rsidRPr="00CB601F">
        <w:rPr>
          <w:rFonts w:ascii="Times New Roman" w:eastAsia="Times New Roman" w:hAnsi="Times New Roman" w:cs="Times New Roman"/>
          <w:b/>
          <w:bCs/>
          <w:sz w:val="24"/>
          <w:szCs w:val="24"/>
          <w:lang w:eastAsia="es-ES_tradnl"/>
        </w:rPr>
        <w:t>Model</w:t>
      </w:r>
      <w:proofErr w:type="spellEnd"/>
      <w:r w:rsidRPr="00CB601F">
        <w:rPr>
          <w:rFonts w:ascii="Times New Roman" w:eastAsia="Times New Roman" w:hAnsi="Times New Roman" w:cs="Times New Roman"/>
          <w:b/>
          <w:bCs/>
          <w:sz w:val="24"/>
          <w:szCs w:val="24"/>
          <w:lang w:eastAsia="es-ES_tradnl"/>
        </w:rPr>
        <w:t xml:space="preserve"> (Modelo de Red)</w:t>
      </w:r>
      <w:r w:rsidR="00CB601F" w:rsidRPr="00CB601F">
        <w:rPr>
          <w:rFonts w:ascii="Times New Roman" w:eastAsia="Times New Roman" w:hAnsi="Times New Roman" w:cs="Times New Roman"/>
          <w:sz w:val="24"/>
          <w:szCs w:val="24"/>
          <w:lang w:eastAsia="es-ES_tradnl"/>
        </w:rPr>
        <w:t xml:space="preserve"> </w:t>
      </w:r>
      <w:hyperlink r:id="rId64" w:history="1">
        <w:r w:rsidRPr="00CB601F">
          <w:rPr>
            <w:rFonts w:ascii="Times New Roman" w:eastAsia="Times New Roman" w:hAnsi="Times New Roman" w:cs="Times New Roman"/>
            <w:color w:val="0000FF"/>
            <w:sz w:val="24"/>
            <w:szCs w:val="24"/>
            <w:u w:val="single"/>
            <w:lang w:eastAsia="es-ES_tradnl"/>
          </w:rPr>
          <w:t>http://www.tutorial-reports.com/wireless/zigbee/zigbee-network-model.php</w:t>
        </w:r>
      </w:hyperlink>
    </w:p>
    <w:p w:rsidR="00F367EF" w:rsidRPr="00CB601F" w:rsidRDefault="00CB601F" w:rsidP="00CB601F">
      <w:pPr>
        <w:numPr>
          <w:ilvl w:val="0"/>
          <w:numId w:val="1"/>
        </w:numPr>
        <w:spacing w:before="100" w:beforeAutospacing="1" w:after="100" w:afterAutospacing="1" w:line="360" w:lineRule="auto"/>
        <w:rPr>
          <w:rFonts w:ascii="Times New Roman" w:eastAsia="Times New Roman" w:hAnsi="Times New Roman" w:cs="Times New Roman"/>
          <w:sz w:val="24"/>
          <w:szCs w:val="24"/>
          <w:lang w:val="en-US" w:eastAsia="es-ES_tradnl"/>
        </w:rPr>
      </w:pPr>
      <w:proofErr w:type="spellStart"/>
      <w:r w:rsidRPr="00CB601F">
        <w:rPr>
          <w:rFonts w:ascii="Times New Roman" w:eastAsia="Times New Roman" w:hAnsi="Times New Roman" w:cs="Times New Roman"/>
          <w:b/>
          <w:bCs/>
          <w:sz w:val="24"/>
          <w:szCs w:val="24"/>
          <w:lang w:val="en-US" w:eastAsia="es-ES_tradnl"/>
        </w:rPr>
        <w:t>BlueTooth_Zigbee</w:t>
      </w:r>
      <w:proofErr w:type="spellEnd"/>
      <w:r w:rsidRPr="00CB601F">
        <w:rPr>
          <w:rFonts w:ascii="Times New Roman" w:eastAsia="Times New Roman" w:hAnsi="Times New Roman" w:cs="Times New Roman"/>
          <w:b/>
          <w:bCs/>
          <w:sz w:val="24"/>
          <w:szCs w:val="24"/>
          <w:lang w:val="en-US" w:eastAsia="es-ES_tradnl"/>
        </w:rPr>
        <w:t xml:space="preserve"> </w:t>
      </w:r>
      <w:r w:rsidR="00F367EF" w:rsidRPr="00CB601F">
        <w:rPr>
          <w:rFonts w:ascii="Times New Roman" w:eastAsia="Times New Roman" w:hAnsi="Times New Roman" w:cs="Times New Roman"/>
          <w:b/>
          <w:bCs/>
          <w:sz w:val="24"/>
          <w:szCs w:val="24"/>
          <w:lang w:val="en-US" w:eastAsia="es-ES_tradnl"/>
        </w:rPr>
        <w:t>(PDF)</w:t>
      </w:r>
      <w:r w:rsidRPr="00CB601F">
        <w:rPr>
          <w:rFonts w:ascii="Times New Roman" w:eastAsia="Times New Roman" w:hAnsi="Times New Roman" w:cs="Times New Roman"/>
          <w:b/>
          <w:bCs/>
          <w:sz w:val="24"/>
          <w:szCs w:val="24"/>
          <w:lang w:val="en-US" w:eastAsia="es-ES_tradnl"/>
        </w:rPr>
        <w:t xml:space="preserve"> </w:t>
      </w:r>
      <w:hyperlink r:id="rId65" w:history="1">
        <w:r w:rsidR="00F367EF" w:rsidRPr="00CB601F">
          <w:rPr>
            <w:rFonts w:ascii="Times New Roman" w:eastAsia="Times New Roman" w:hAnsi="Times New Roman" w:cs="Times New Roman"/>
            <w:color w:val="0000FF"/>
            <w:sz w:val="24"/>
            <w:szCs w:val="24"/>
            <w:u w:val="single"/>
            <w:lang w:val="en-US" w:eastAsia="es-ES_tradnl"/>
          </w:rPr>
          <w:t>http://www.acis.org.co/</w:t>
        </w:r>
      </w:hyperlink>
      <w:r w:rsidR="00F367EF" w:rsidRPr="00CB601F">
        <w:rPr>
          <w:rFonts w:ascii="Times New Roman" w:eastAsia="Times New Roman" w:hAnsi="Times New Roman" w:cs="Times New Roman"/>
          <w:sz w:val="24"/>
          <w:szCs w:val="24"/>
          <w:lang w:val="en-US" w:eastAsia="es-ES_tradnl"/>
        </w:rPr>
        <w:t>memorias/JornadasTelematica/IIJNT/BlueTooth_Zigbee.pdf</w:t>
      </w:r>
      <w:r w:rsidR="00F367EF" w:rsidRPr="00CB601F">
        <w:rPr>
          <w:rFonts w:ascii="Times New Roman" w:eastAsia="Times New Roman" w:hAnsi="Times New Roman" w:cs="Times New Roman"/>
          <w:sz w:val="24"/>
          <w:szCs w:val="24"/>
          <w:lang w:val="en-US" w:eastAsia="es-ES_tradnl"/>
        </w:rPr>
        <w:br w:type="textWrapping" w:clear="all"/>
      </w:r>
    </w:p>
    <w:sectPr w:rsidR="00F367EF" w:rsidRPr="00CB601F" w:rsidSect="00060B61">
      <w:pgSz w:w="13381" w:h="20163" w:code="5"/>
      <w:pgMar w:top="1417" w:right="1701" w:bottom="1417"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3ADB"/>
    <w:multiLevelType w:val="hybridMultilevel"/>
    <w:tmpl w:val="606A2ED2"/>
    <w:lvl w:ilvl="0" w:tplc="79264D3E">
      <w:start w:val="1"/>
      <w:numFmt w:val="bullet"/>
      <w:lvlText w:val=""/>
      <w:lvlJc w:val="left"/>
      <w:pPr>
        <w:tabs>
          <w:tab w:val="num" w:pos="720"/>
        </w:tabs>
        <w:ind w:left="720" w:hanging="360"/>
      </w:pPr>
      <w:rPr>
        <w:rFonts w:ascii="Wingdings" w:hAnsi="Wingdings" w:hint="default"/>
      </w:rPr>
    </w:lvl>
    <w:lvl w:ilvl="1" w:tplc="B27CC1A2">
      <w:start w:val="1"/>
      <w:numFmt w:val="bullet"/>
      <w:lvlText w:val=""/>
      <w:lvlJc w:val="left"/>
      <w:pPr>
        <w:tabs>
          <w:tab w:val="num" w:pos="1440"/>
        </w:tabs>
        <w:ind w:left="1440" w:hanging="360"/>
      </w:pPr>
      <w:rPr>
        <w:rFonts w:ascii="Wingdings" w:hAnsi="Wingdings" w:hint="default"/>
      </w:rPr>
    </w:lvl>
    <w:lvl w:ilvl="2" w:tplc="0AFCA17A" w:tentative="1">
      <w:start w:val="1"/>
      <w:numFmt w:val="bullet"/>
      <w:lvlText w:val=""/>
      <w:lvlJc w:val="left"/>
      <w:pPr>
        <w:tabs>
          <w:tab w:val="num" w:pos="2160"/>
        </w:tabs>
        <w:ind w:left="2160" w:hanging="360"/>
      </w:pPr>
      <w:rPr>
        <w:rFonts w:ascii="Wingdings" w:hAnsi="Wingdings" w:hint="default"/>
      </w:rPr>
    </w:lvl>
    <w:lvl w:ilvl="3" w:tplc="40F689A0" w:tentative="1">
      <w:start w:val="1"/>
      <w:numFmt w:val="bullet"/>
      <w:lvlText w:val=""/>
      <w:lvlJc w:val="left"/>
      <w:pPr>
        <w:tabs>
          <w:tab w:val="num" w:pos="2880"/>
        </w:tabs>
        <w:ind w:left="2880" w:hanging="360"/>
      </w:pPr>
      <w:rPr>
        <w:rFonts w:ascii="Wingdings" w:hAnsi="Wingdings" w:hint="default"/>
      </w:rPr>
    </w:lvl>
    <w:lvl w:ilvl="4" w:tplc="5026422A" w:tentative="1">
      <w:start w:val="1"/>
      <w:numFmt w:val="bullet"/>
      <w:lvlText w:val=""/>
      <w:lvlJc w:val="left"/>
      <w:pPr>
        <w:tabs>
          <w:tab w:val="num" w:pos="3600"/>
        </w:tabs>
        <w:ind w:left="3600" w:hanging="360"/>
      </w:pPr>
      <w:rPr>
        <w:rFonts w:ascii="Wingdings" w:hAnsi="Wingdings" w:hint="default"/>
      </w:rPr>
    </w:lvl>
    <w:lvl w:ilvl="5" w:tplc="9CA4C496" w:tentative="1">
      <w:start w:val="1"/>
      <w:numFmt w:val="bullet"/>
      <w:lvlText w:val=""/>
      <w:lvlJc w:val="left"/>
      <w:pPr>
        <w:tabs>
          <w:tab w:val="num" w:pos="4320"/>
        </w:tabs>
        <w:ind w:left="4320" w:hanging="360"/>
      </w:pPr>
      <w:rPr>
        <w:rFonts w:ascii="Wingdings" w:hAnsi="Wingdings" w:hint="default"/>
      </w:rPr>
    </w:lvl>
    <w:lvl w:ilvl="6" w:tplc="5592464A" w:tentative="1">
      <w:start w:val="1"/>
      <w:numFmt w:val="bullet"/>
      <w:lvlText w:val=""/>
      <w:lvlJc w:val="left"/>
      <w:pPr>
        <w:tabs>
          <w:tab w:val="num" w:pos="5040"/>
        </w:tabs>
        <w:ind w:left="5040" w:hanging="360"/>
      </w:pPr>
      <w:rPr>
        <w:rFonts w:ascii="Wingdings" w:hAnsi="Wingdings" w:hint="default"/>
      </w:rPr>
    </w:lvl>
    <w:lvl w:ilvl="7" w:tplc="D6B8DBEC" w:tentative="1">
      <w:start w:val="1"/>
      <w:numFmt w:val="bullet"/>
      <w:lvlText w:val=""/>
      <w:lvlJc w:val="left"/>
      <w:pPr>
        <w:tabs>
          <w:tab w:val="num" w:pos="5760"/>
        </w:tabs>
        <w:ind w:left="5760" w:hanging="360"/>
      </w:pPr>
      <w:rPr>
        <w:rFonts w:ascii="Wingdings" w:hAnsi="Wingdings" w:hint="default"/>
      </w:rPr>
    </w:lvl>
    <w:lvl w:ilvl="8" w:tplc="8604B5A0" w:tentative="1">
      <w:start w:val="1"/>
      <w:numFmt w:val="bullet"/>
      <w:lvlText w:val=""/>
      <w:lvlJc w:val="left"/>
      <w:pPr>
        <w:tabs>
          <w:tab w:val="num" w:pos="6480"/>
        </w:tabs>
        <w:ind w:left="6480" w:hanging="360"/>
      </w:pPr>
      <w:rPr>
        <w:rFonts w:ascii="Wingdings" w:hAnsi="Wingdings" w:hint="default"/>
      </w:rPr>
    </w:lvl>
  </w:abstractNum>
  <w:abstractNum w:abstractNumId="1">
    <w:nsid w:val="18F47C1B"/>
    <w:multiLevelType w:val="hybridMultilevel"/>
    <w:tmpl w:val="E41C8CBC"/>
    <w:lvl w:ilvl="0" w:tplc="8D1286B8">
      <w:start w:val="1"/>
      <w:numFmt w:val="bullet"/>
      <w:lvlText w:val=""/>
      <w:lvlJc w:val="left"/>
      <w:pPr>
        <w:tabs>
          <w:tab w:val="num" w:pos="720"/>
        </w:tabs>
        <w:ind w:left="720" w:hanging="360"/>
      </w:pPr>
      <w:rPr>
        <w:rFonts w:ascii="Wingdings" w:hAnsi="Wingdings" w:hint="default"/>
      </w:rPr>
    </w:lvl>
    <w:lvl w:ilvl="1" w:tplc="A260D944" w:tentative="1">
      <w:start w:val="1"/>
      <w:numFmt w:val="bullet"/>
      <w:lvlText w:val=""/>
      <w:lvlJc w:val="left"/>
      <w:pPr>
        <w:tabs>
          <w:tab w:val="num" w:pos="1440"/>
        </w:tabs>
        <w:ind w:left="1440" w:hanging="360"/>
      </w:pPr>
      <w:rPr>
        <w:rFonts w:ascii="Wingdings" w:hAnsi="Wingdings" w:hint="default"/>
      </w:rPr>
    </w:lvl>
    <w:lvl w:ilvl="2" w:tplc="9BFCB18E" w:tentative="1">
      <w:start w:val="1"/>
      <w:numFmt w:val="bullet"/>
      <w:lvlText w:val=""/>
      <w:lvlJc w:val="left"/>
      <w:pPr>
        <w:tabs>
          <w:tab w:val="num" w:pos="2160"/>
        </w:tabs>
        <w:ind w:left="2160" w:hanging="360"/>
      </w:pPr>
      <w:rPr>
        <w:rFonts w:ascii="Wingdings" w:hAnsi="Wingdings" w:hint="default"/>
      </w:rPr>
    </w:lvl>
    <w:lvl w:ilvl="3" w:tplc="195055E6" w:tentative="1">
      <w:start w:val="1"/>
      <w:numFmt w:val="bullet"/>
      <w:lvlText w:val=""/>
      <w:lvlJc w:val="left"/>
      <w:pPr>
        <w:tabs>
          <w:tab w:val="num" w:pos="2880"/>
        </w:tabs>
        <w:ind w:left="2880" w:hanging="360"/>
      </w:pPr>
      <w:rPr>
        <w:rFonts w:ascii="Wingdings" w:hAnsi="Wingdings" w:hint="default"/>
      </w:rPr>
    </w:lvl>
    <w:lvl w:ilvl="4" w:tplc="B5EEFC0C" w:tentative="1">
      <w:start w:val="1"/>
      <w:numFmt w:val="bullet"/>
      <w:lvlText w:val=""/>
      <w:lvlJc w:val="left"/>
      <w:pPr>
        <w:tabs>
          <w:tab w:val="num" w:pos="3600"/>
        </w:tabs>
        <w:ind w:left="3600" w:hanging="360"/>
      </w:pPr>
      <w:rPr>
        <w:rFonts w:ascii="Wingdings" w:hAnsi="Wingdings" w:hint="default"/>
      </w:rPr>
    </w:lvl>
    <w:lvl w:ilvl="5" w:tplc="F7DAFD46" w:tentative="1">
      <w:start w:val="1"/>
      <w:numFmt w:val="bullet"/>
      <w:lvlText w:val=""/>
      <w:lvlJc w:val="left"/>
      <w:pPr>
        <w:tabs>
          <w:tab w:val="num" w:pos="4320"/>
        </w:tabs>
        <w:ind w:left="4320" w:hanging="360"/>
      </w:pPr>
      <w:rPr>
        <w:rFonts w:ascii="Wingdings" w:hAnsi="Wingdings" w:hint="default"/>
      </w:rPr>
    </w:lvl>
    <w:lvl w:ilvl="6" w:tplc="2CC271C0" w:tentative="1">
      <w:start w:val="1"/>
      <w:numFmt w:val="bullet"/>
      <w:lvlText w:val=""/>
      <w:lvlJc w:val="left"/>
      <w:pPr>
        <w:tabs>
          <w:tab w:val="num" w:pos="5040"/>
        </w:tabs>
        <w:ind w:left="5040" w:hanging="360"/>
      </w:pPr>
      <w:rPr>
        <w:rFonts w:ascii="Wingdings" w:hAnsi="Wingdings" w:hint="default"/>
      </w:rPr>
    </w:lvl>
    <w:lvl w:ilvl="7" w:tplc="2F02E656" w:tentative="1">
      <w:start w:val="1"/>
      <w:numFmt w:val="bullet"/>
      <w:lvlText w:val=""/>
      <w:lvlJc w:val="left"/>
      <w:pPr>
        <w:tabs>
          <w:tab w:val="num" w:pos="5760"/>
        </w:tabs>
        <w:ind w:left="5760" w:hanging="360"/>
      </w:pPr>
      <w:rPr>
        <w:rFonts w:ascii="Wingdings" w:hAnsi="Wingdings" w:hint="default"/>
      </w:rPr>
    </w:lvl>
    <w:lvl w:ilvl="8" w:tplc="271E34E8" w:tentative="1">
      <w:start w:val="1"/>
      <w:numFmt w:val="bullet"/>
      <w:lvlText w:val=""/>
      <w:lvlJc w:val="left"/>
      <w:pPr>
        <w:tabs>
          <w:tab w:val="num" w:pos="6480"/>
        </w:tabs>
        <w:ind w:left="6480" w:hanging="360"/>
      </w:pPr>
      <w:rPr>
        <w:rFonts w:ascii="Wingdings" w:hAnsi="Wingdings" w:hint="default"/>
      </w:rPr>
    </w:lvl>
  </w:abstractNum>
  <w:abstractNum w:abstractNumId="2">
    <w:nsid w:val="20865A43"/>
    <w:multiLevelType w:val="hybridMultilevel"/>
    <w:tmpl w:val="EFA092BC"/>
    <w:lvl w:ilvl="0" w:tplc="CC2A08D4">
      <w:start w:val="1"/>
      <w:numFmt w:val="bullet"/>
      <w:lvlText w:val=""/>
      <w:lvlJc w:val="left"/>
      <w:pPr>
        <w:tabs>
          <w:tab w:val="num" w:pos="720"/>
        </w:tabs>
        <w:ind w:left="720" w:hanging="360"/>
      </w:pPr>
      <w:rPr>
        <w:rFonts w:ascii="Wingdings" w:hAnsi="Wingdings" w:hint="default"/>
      </w:rPr>
    </w:lvl>
    <w:lvl w:ilvl="1" w:tplc="F20C54D2" w:tentative="1">
      <w:start w:val="1"/>
      <w:numFmt w:val="bullet"/>
      <w:lvlText w:val=""/>
      <w:lvlJc w:val="left"/>
      <w:pPr>
        <w:tabs>
          <w:tab w:val="num" w:pos="1440"/>
        </w:tabs>
        <w:ind w:left="1440" w:hanging="360"/>
      </w:pPr>
      <w:rPr>
        <w:rFonts w:ascii="Wingdings" w:hAnsi="Wingdings" w:hint="default"/>
      </w:rPr>
    </w:lvl>
    <w:lvl w:ilvl="2" w:tplc="76866AC6" w:tentative="1">
      <w:start w:val="1"/>
      <w:numFmt w:val="bullet"/>
      <w:lvlText w:val=""/>
      <w:lvlJc w:val="left"/>
      <w:pPr>
        <w:tabs>
          <w:tab w:val="num" w:pos="2160"/>
        </w:tabs>
        <w:ind w:left="2160" w:hanging="360"/>
      </w:pPr>
      <w:rPr>
        <w:rFonts w:ascii="Wingdings" w:hAnsi="Wingdings" w:hint="default"/>
      </w:rPr>
    </w:lvl>
    <w:lvl w:ilvl="3" w:tplc="C1DCA2D6" w:tentative="1">
      <w:start w:val="1"/>
      <w:numFmt w:val="bullet"/>
      <w:lvlText w:val=""/>
      <w:lvlJc w:val="left"/>
      <w:pPr>
        <w:tabs>
          <w:tab w:val="num" w:pos="2880"/>
        </w:tabs>
        <w:ind w:left="2880" w:hanging="360"/>
      </w:pPr>
      <w:rPr>
        <w:rFonts w:ascii="Wingdings" w:hAnsi="Wingdings" w:hint="default"/>
      </w:rPr>
    </w:lvl>
    <w:lvl w:ilvl="4" w:tplc="564AE0F4" w:tentative="1">
      <w:start w:val="1"/>
      <w:numFmt w:val="bullet"/>
      <w:lvlText w:val=""/>
      <w:lvlJc w:val="left"/>
      <w:pPr>
        <w:tabs>
          <w:tab w:val="num" w:pos="3600"/>
        </w:tabs>
        <w:ind w:left="3600" w:hanging="360"/>
      </w:pPr>
      <w:rPr>
        <w:rFonts w:ascii="Wingdings" w:hAnsi="Wingdings" w:hint="default"/>
      </w:rPr>
    </w:lvl>
    <w:lvl w:ilvl="5" w:tplc="7902A0DA" w:tentative="1">
      <w:start w:val="1"/>
      <w:numFmt w:val="bullet"/>
      <w:lvlText w:val=""/>
      <w:lvlJc w:val="left"/>
      <w:pPr>
        <w:tabs>
          <w:tab w:val="num" w:pos="4320"/>
        </w:tabs>
        <w:ind w:left="4320" w:hanging="360"/>
      </w:pPr>
      <w:rPr>
        <w:rFonts w:ascii="Wingdings" w:hAnsi="Wingdings" w:hint="default"/>
      </w:rPr>
    </w:lvl>
    <w:lvl w:ilvl="6" w:tplc="37BC7EE8" w:tentative="1">
      <w:start w:val="1"/>
      <w:numFmt w:val="bullet"/>
      <w:lvlText w:val=""/>
      <w:lvlJc w:val="left"/>
      <w:pPr>
        <w:tabs>
          <w:tab w:val="num" w:pos="5040"/>
        </w:tabs>
        <w:ind w:left="5040" w:hanging="360"/>
      </w:pPr>
      <w:rPr>
        <w:rFonts w:ascii="Wingdings" w:hAnsi="Wingdings" w:hint="default"/>
      </w:rPr>
    </w:lvl>
    <w:lvl w:ilvl="7" w:tplc="0D00F66A" w:tentative="1">
      <w:start w:val="1"/>
      <w:numFmt w:val="bullet"/>
      <w:lvlText w:val=""/>
      <w:lvlJc w:val="left"/>
      <w:pPr>
        <w:tabs>
          <w:tab w:val="num" w:pos="5760"/>
        </w:tabs>
        <w:ind w:left="5760" w:hanging="360"/>
      </w:pPr>
      <w:rPr>
        <w:rFonts w:ascii="Wingdings" w:hAnsi="Wingdings" w:hint="default"/>
      </w:rPr>
    </w:lvl>
    <w:lvl w:ilvl="8" w:tplc="D584E12C" w:tentative="1">
      <w:start w:val="1"/>
      <w:numFmt w:val="bullet"/>
      <w:lvlText w:val=""/>
      <w:lvlJc w:val="left"/>
      <w:pPr>
        <w:tabs>
          <w:tab w:val="num" w:pos="6480"/>
        </w:tabs>
        <w:ind w:left="6480" w:hanging="360"/>
      </w:pPr>
      <w:rPr>
        <w:rFonts w:ascii="Wingdings" w:hAnsi="Wingdings" w:hint="default"/>
      </w:rPr>
    </w:lvl>
  </w:abstractNum>
  <w:abstractNum w:abstractNumId="3">
    <w:nsid w:val="21D10A67"/>
    <w:multiLevelType w:val="hybridMultilevel"/>
    <w:tmpl w:val="766C7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3E8388A"/>
    <w:multiLevelType w:val="hybridMultilevel"/>
    <w:tmpl w:val="988EF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FE040D"/>
    <w:multiLevelType w:val="hybridMultilevel"/>
    <w:tmpl w:val="2250CAB2"/>
    <w:lvl w:ilvl="0" w:tplc="B888B7F6">
      <w:start w:val="1"/>
      <w:numFmt w:val="bullet"/>
      <w:lvlText w:val=""/>
      <w:lvlJc w:val="left"/>
      <w:pPr>
        <w:tabs>
          <w:tab w:val="num" w:pos="720"/>
        </w:tabs>
        <w:ind w:left="720" w:hanging="360"/>
      </w:pPr>
      <w:rPr>
        <w:rFonts w:ascii="Wingdings" w:hAnsi="Wingdings" w:hint="default"/>
      </w:rPr>
    </w:lvl>
    <w:lvl w:ilvl="1" w:tplc="E95289A6" w:tentative="1">
      <w:start w:val="1"/>
      <w:numFmt w:val="bullet"/>
      <w:lvlText w:val=""/>
      <w:lvlJc w:val="left"/>
      <w:pPr>
        <w:tabs>
          <w:tab w:val="num" w:pos="1440"/>
        </w:tabs>
        <w:ind w:left="1440" w:hanging="360"/>
      </w:pPr>
      <w:rPr>
        <w:rFonts w:ascii="Wingdings" w:hAnsi="Wingdings" w:hint="default"/>
      </w:rPr>
    </w:lvl>
    <w:lvl w:ilvl="2" w:tplc="4E384FD6" w:tentative="1">
      <w:start w:val="1"/>
      <w:numFmt w:val="bullet"/>
      <w:lvlText w:val=""/>
      <w:lvlJc w:val="left"/>
      <w:pPr>
        <w:tabs>
          <w:tab w:val="num" w:pos="2160"/>
        </w:tabs>
        <w:ind w:left="2160" w:hanging="360"/>
      </w:pPr>
      <w:rPr>
        <w:rFonts w:ascii="Wingdings" w:hAnsi="Wingdings" w:hint="default"/>
      </w:rPr>
    </w:lvl>
    <w:lvl w:ilvl="3" w:tplc="3398D582" w:tentative="1">
      <w:start w:val="1"/>
      <w:numFmt w:val="bullet"/>
      <w:lvlText w:val=""/>
      <w:lvlJc w:val="left"/>
      <w:pPr>
        <w:tabs>
          <w:tab w:val="num" w:pos="2880"/>
        </w:tabs>
        <w:ind w:left="2880" w:hanging="360"/>
      </w:pPr>
      <w:rPr>
        <w:rFonts w:ascii="Wingdings" w:hAnsi="Wingdings" w:hint="default"/>
      </w:rPr>
    </w:lvl>
    <w:lvl w:ilvl="4" w:tplc="7E3AD4DA" w:tentative="1">
      <w:start w:val="1"/>
      <w:numFmt w:val="bullet"/>
      <w:lvlText w:val=""/>
      <w:lvlJc w:val="left"/>
      <w:pPr>
        <w:tabs>
          <w:tab w:val="num" w:pos="3600"/>
        </w:tabs>
        <w:ind w:left="3600" w:hanging="360"/>
      </w:pPr>
      <w:rPr>
        <w:rFonts w:ascii="Wingdings" w:hAnsi="Wingdings" w:hint="default"/>
      </w:rPr>
    </w:lvl>
    <w:lvl w:ilvl="5" w:tplc="31ECBBA8" w:tentative="1">
      <w:start w:val="1"/>
      <w:numFmt w:val="bullet"/>
      <w:lvlText w:val=""/>
      <w:lvlJc w:val="left"/>
      <w:pPr>
        <w:tabs>
          <w:tab w:val="num" w:pos="4320"/>
        </w:tabs>
        <w:ind w:left="4320" w:hanging="360"/>
      </w:pPr>
      <w:rPr>
        <w:rFonts w:ascii="Wingdings" w:hAnsi="Wingdings" w:hint="default"/>
      </w:rPr>
    </w:lvl>
    <w:lvl w:ilvl="6" w:tplc="8C42419E" w:tentative="1">
      <w:start w:val="1"/>
      <w:numFmt w:val="bullet"/>
      <w:lvlText w:val=""/>
      <w:lvlJc w:val="left"/>
      <w:pPr>
        <w:tabs>
          <w:tab w:val="num" w:pos="5040"/>
        </w:tabs>
        <w:ind w:left="5040" w:hanging="360"/>
      </w:pPr>
      <w:rPr>
        <w:rFonts w:ascii="Wingdings" w:hAnsi="Wingdings" w:hint="default"/>
      </w:rPr>
    </w:lvl>
    <w:lvl w:ilvl="7" w:tplc="CDDAC1C8" w:tentative="1">
      <w:start w:val="1"/>
      <w:numFmt w:val="bullet"/>
      <w:lvlText w:val=""/>
      <w:lvlJc w:val="left"/>
      <w:pPr>
        <w:tabs>
          <w:tab w:val="num" w:pos="5760"/>
        </w:tabs>
        <w:ind w:left="5760" w:hanging="360"/>
      </w:pPr>
      <w:rPr>
        <w:rFonts w:ascii="Wingdings" w:hAnsi="Wingdings" w:hint="default"/>
      </w:rPr>
    </w:lvl>
    <w:lvl w:ilvl="8" w:tplc="BB649018" w:tentative="1">
      <w:start w:val="1"/>
      <w:numFmt w:val="bullet"/>
      <w:lvlText w:val=""/>
      <w:lvlJc w:val="left"/>
      <w:pPr>
        <w:tabs>
          <w:tab w:val="num" w:pos="6480"/>
        </w:tabs>
        <w:ind w:left="6480" w:hanging="360"/>
      </w:pPr>
      <w:rPr>
        <w:rFonts w:ascii="Wingdings" w:hAnsi="Wingdings" w:hint="default"/>
      </w:rPr>
    </w:lvl>
  </w:abstractNum>
  <w:abstractNum w:abstractNumId="6">
    <w:nsid w:val="3618793C"/>
    <w:multiLevelType w:val="hybridMultilevel"/>
    <w:tmpl w:val="7BCA785E"/>
    <w:lvl w:ilvl="0" w:tplc="0C0A000F">
      <w:start w:val="1"/>
      <w:numFmt w:val="decimal"/>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
    <w:nsid w:val="362A3A22"/>
    <w:multiLevelType w:val="hybridMultilevel"/>
    <w:tmpl w:val="C7F48E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A730D3C"/>
    <w:multiLevelType w:val="hybridMultilevel"/>
    <w:tmpl w:val="C510B0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FB7124E"/>
    <w:multiLevelType w:val="hybridMultilevel"/>
    <w:tmpl w:val="D6425898"/>
    <w:lvl w:ilvl="0" w:tplc="EB026802">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8E82A2F"/>
    <w:multiLevelType w:val="hybridMultilevel"/>
    <w:tmpl w:val="2872E0D4"/>
    <w:lvl w:ilvl="0" w:tplc="D23021CA">
      <w:start w:val="1"/>
      <w:numFmt w:val="bullet"/>
      <w:lvlText w:val=""/>
      <w:lvlJc w:val="left"/>
      <w:pPr>
        <w:tabs>
          <w:tab w:val="num" w:pos="720"/>
        </w:tabs>
        <w:ind w:left="720" w:hanging="360"/>
      </w:pPr>
      <w:rPr>
        <w:rFonts w:ascii="Wingdings" w:hAnsi="Wingdings" w:hint="default"/>
      </w:rPr>
    </w:lvl>
    <w:lvl w:ilvl="1" w:tplc="C0DAF84C" w:tentative="1">
      <w:start w:val="1"/>
      <w:numFmt w:val="bullet"/>
      <w:lvlText w:val=""/>
      <w:lvlJc w:val="left"/>
      <w:pPr>
        <w:tabs>
          <w:tab w:val="num" w:pos="1440"/>
        </w:tabs>
        <w:ind w:left="1440" w:hanging="360"/>
      </w:pPr>
      <w:rPr>
        <w:rFonts w:ascii="Wingdings" w:hAnsi="Wingdings" w:hint="default"/>
      </w:rPr>
    </w:lvl>
    <w:lvl w:ilvl="2" w:tplc="2F380244" w:tentative="1">
      <w:start w:val="1"/>
      <w:numFmt w:val="bullet"/>
      <w:lvlText w:val=""/>
      <w:lvlJc w:val="left"/>
      <w:pPr>
        <w:tabs>
          <w:tab w:val="num" w:pos="2160"/>
        </w:tabs>
        <w:ind w:left="2160" w:hanging="360"/>
      </w:pPr>
      <w:rPr>
        <w:rFonts w:ascii="Wingdings" w:hAnsi="Wingdings" w:hint="default"/>
      </w:rPr>
    </w:lvl>
    <w:lvl w:ilvl="3" w:tplc="315861D6" w:tentative="1">
      <w:start w:val="1"/>
      <w:numFmt w:val="bullet"/>
      <w:lvlText w:val=""/>
      <w:lvlJc w:val="left"/>
      <w:pPr>
        <w:tabs>
          <w:tab w:val="num" w:pos="2880"/>
        </w:tabs>
        <w:ind w:left="2880" w:hanging="360"/>
      </w:pPr>
      <w:rPr>
        <w:rFonts w:ascii="Wingdings" w:hAnsi="Wingdings" w:hint="default"/>
      </w:rPr>
    </w:lvl>
    <w:lvl w:ilvl="4" w:tplc="BEAAF328" w:tentative="1">
      <w:start w:val="1"/>
      <w:numFmt w:val="bullet"/>
      <w:lvlText w:val=""/>
      <w:lvlJc w:val="left"/>
      <w:pPr>
        <w:tabs>
          <w:tab w:val="num" w:pos="3600"/>
        </w:tabs>
        <w:ind w:left="3600" w:hanging="360"/>
      </w:pPr>
      <w:rPr>
        <w:rFonts w:ascii="Wingdings" w:hAnsi="Wingdings" w:hint="default"/>
      </w:rPr>
    </w:lvl>
    <w:lvl w:ilvl="5" w:tplc="E1AACA86" w:tentative="1">
      <w:start w:val="1"/>
      <w:numFmt w:val="bullet"/>
      <w:lvlText w:val=""/>
      <w:lvlJc w:val="left"/>
      <w:pPr>
        <w:tabs>
          <w:tab w:val="num" w:pos="4320"/>
        </w:tabs>
        <w:ind w:left="4320" w:hanging="360"/>
      </w:pPr>
      <w:rPr>
        <w:rFonts w:ascii="Wingdings" w:hAnsi="Wingdings" w:hint="default"/>
      </w:rPr>
    </w:lvl>
    <w:lvl w:ilvl="6" w:tplc="F07085BA" w:tentative="1">
      <w:start w:val="1"/>
      <w:numFmt w:val="bullet"/>
      <w:lvlText w:val=""/>
      <w:lvlJc w:val="left"/>
      <w:pPr>
        <w:tabs>
          <w:tab w:val="num" w:pos="5040"/>
        </w:tabs>
        <w:ind w:left="5040" w:hanging="360"/>
      </w:pPr>
      <w:rPr>
        <w:rFonts w:ascii="Wingdings" w:hAnsi="Wingdings" w:hint="default"/>
      </w:rPr>
    </w:lvl>
    <w:lvl w:ilvl="7" w:tplc="B64623C2" w:tentative="1">
      <w:start w:val="1"/>
      <w:numFmt w:val="bullet"/>
      <w:lvlText w:val=""/>
      <w:lvlJc w:val="left"/>
      <w:pPr>
        <w:tabs>
          <w:tab w:val="num" w:pos="5760"/>
        </w:tabs>
        <w:ind w:left="5760" w:hanging="360"/>
      </w:pPr>
      <w:rPr>
        <w:rFonts w:ascii="Wingdings" w:hAnsi="Wingdings" w:hint="default"/>
      </w:rPr>
    </w:lvl>
    <w:lvl w:ilvl="8" w:tplc="2D5CAD76" w:tentative="1">
      <w:start w:val="1"/>
      <w:numFmt w:val="bullet"/>
      <w:lvlText w:val=""/>
      <w:lvlJc w:val="left"/>
      <w:pPr>
        <w:tabs>
          <w:tab w:val="num" w:pos="6480"/>
        </w:tabs>
        <w:ind w:left="6480" w:hanging="360"/>
      </w:pPr>
      <w:rPr>
        <w:rFonts w:ascii="Wingdings" w:hAnsi="Wingdings" w:hint="default"/>
      </w:rPr>
    </w:lvl>
  </w:abstractNum>
  <w:abstractNum w:abstractNumId="11">
    <w:nsid w:val="4EB64F8A"/>
    <w:multiLevelType w:val="hybridMultilevel"/>
    <w:tmpl w:val="43822052"/>
    <w:lvl w:ilvl="0" w:tplc="426CA6A2">
      <w:start w:val="1"/>
      <w:numFmt w:val="bullet"/>
      <w:lvlText w:val=""/>
      <w:lvlJc w:val="left"/>
      <w:pPr>
        <w:tabs>
          <w:tab w:val="num" w:pos="720"/>
        </w:tabs>
        <w:ind w:left="720" w:hanging="360"/>
      </w:pPr>
      <w:rPr>
        <w:rFonts w:ascii="Wingdings" w:hAnsi="Wingdings" w:hint="default"/>
      </w:rPr>
    </w:lvl>
    <w:lvl w:ilvl="1" w:tplc="0CE85BD2" w:tentative="1">
      <w:start w:val="1"/>
      <w:numFmt w:val="bullet"/>
      <w:lvlText w:val=""/>
      <w:lvlJc w:val="left"/>
      <w:pPr>
        <w:tabs>
          <w:tab w:val="num" w:pos="1440"/>
        </w:tabs>
        <w:ind w:left="1440" w:hanging="360"/>
      </w:pPr>
      <w:rPr>
        <w:rFonts w:ascii="Wingdings" w:hAnsi="Wingdings" w:hint="default"/>
      </w:rPr>
    </w:lvl>
    <w:lvl w:ilvl="2" w:tplc="14B24BAC" w:tentative="1">
      <w:start w:val="1"/>
      <w:numFmt w:val="bullet"/>
      <w:lvlText w:val=""/>
      <w:lvlJc w:val="left"/>
      <w:pPr>
        <w:tabs>
          <w:tab w:val="num" w:pos="2160"/>
        </w:tabs>
        <w:ind w:left="2160" w:hanging="360"/>
      </w:pPr>
      <w:rPr>
        <w:rFonts w:ascii="Wingdings" w:hAnsi="Wingdings" w:hint="default"/>
      </w:rPr>
    </w:lvl>
    <w:lvl w:ilvl="3" w:tplc="8AFA2350" w:tentative="1">
      <w:start w:val="1"/>
      <w:numFmt w:val="bullet"/>
      <w:lvlText w:val=""/>
      <w:lvlJc w:val="left"/>
      <w:pPr>
        <w:tabs>
          <w:tab w:val="num" w:pos="2880"/>
        </w:tabs>
        <w:ind w:left="2880" w:hanging="360"/>
      </w:pPr>
      <w:rPr>
        <w:rFonts w:ascii="Wingdings" w:hAnsi="Wingdings" w:hint="default"/>
      </w:rPr>
    </w:lvl>
    <w:lvl w:ilvl="4" w:tplc="F5AA393C" w:tentative="1">
      <w:start w:val="1"/>
      <w:numFmt w:val="bullet"/>
      <w:lvlText w:val=""/>
      <w:lvlJc w:val="left"/>
      <w:pPr>
        <w:tabs>
          <w:tab w:val="num" w:pos="3600"/>
        </w:tabs>
        <w:ind w:left="3600" w:hanging="360"/>
      </w:pPr>
      <w:rPr>
        <w:rFonts w:ascii="Wingdings" w:hAnsi="Wingdings" w:hint="default"/>
      </w:rPr>
    </w:lvl>
    <w:lvl w:ilvl="5" w:tplc="1938F686" w:tentative="1">
      <w:start w:val="1"/>
      <w:numFmt w:val="bullet"/>
      <w:lvlText w:val=""/>
      <w:lvlJc w:val="left"/>
      <w:pPr>
        <w:tabs>
          <w:tab w:val="num" w:pos="4320"/>
        </w:tabs>
        <w:ind w:left="4320" w:hanging="360"/>
      </w:pPr>
      <w:rPr>
        <w:rFonts w:ascii="Wingdings" w:hAnsi="Wingdings" w:hint="default"/>
      </w:rPr>
    </w:lvl>
    <w:lvl w:ilvl="6" w:tplc="075CB140" w:tentative="1">
      <w:start w:val="1"/>
      <w:numFmt w:val="bullet"/>
      <w:lvlText w:val=""/>
      <w:lvlJc w:val="left"/>
      <w:pPr>
        <w:tabs>
          <w:tab w:val="num" w:pos="5040"/>
        </w:tabs>
        <w:ind w:left="5040" w:hanging="360"/>
      </w:pPr>
      <w:rPr>
        <w:rFonts w:ascii="Wingdings" w:hAnsi="Wingdings" w:hint="default"/>
      </w:rPr>
    </w:lvl>
    <w:lvl w:ilvl="7" w:tplc="6E2CFB32" w:tentative="1">
      <w:start w:val="1"/>
      <w:numFmt w:val="bullet"/>
      <w:lvlText w:val=""/>
      <w:lvlJc w:val="left"/>
      <w:pPr>
        <w:tabs>
          <w:tab w:val="num" w:pos="5760"/>
        </w:tabs>
        <w:ind w:left="5760" w:hanging="360"/>
      </w:pPr>
      <w:rPr>
        <w:rFonts w:ascii="Wingdings" w:hAnsi="Wingdings" w:hint="default"/>
      </w:rPr>
    </w:lvl>
    <w:lvl w:ilvl="8" w:tplc="59BC195A" w:tentative="1">
      <w:start w:val="1"/>
      <w:numFmt w:val="bullet"/>
      <w:lvlText w:val=""/>
      <w:lvlJc w:val="left"/>
      <w:pPr>
        <w:tabs>
          <w:tab w:val="num" w:pos="6480"/>
        </w:tabs>
        <w:ind w:left="6480" w:hanging="360"/>
      </w:pPr>
      <w:rPr>
        <w:rFonts w:ascii="Wingdings" w:hAnsi="Wingdings" w:hint="default"/>
      </w:rPr>
    </w:lvl>
  </w:abstractNum>
  <w:abstractNum w:abstractNumId="12">
    <w:nsid w:val="54226D9A"/>
    <w:multiLevelType w:val="hybridMultilevel"/>
    <w:tmpl w:val="1C5C79C8"/>
    <w:lvl w:ilvl="0" w:tplc="852668FE">
      <w:start w:val="1"/>
      <w:numFmt w:val="bullet"/>
      <w:lvlText w:val=""/>
      <w:lvlJc w:val="left"/>
      <w:pPr>
        <w:tabs>
          <w:tab w:val="num" w:pos="720"/>
        </w:tabs>
        <w:ind w:left="720" w:hanging="360"/>
      </w:pPr>
      <w:rPr>
        <w:rFonts w:ascii="Wingdings" w:hAnsi="Wingdings" w:hint="default"/>
      </w:rPr>
    </w:lvl>
    <w:lvl w:ilvl="1" w:tplc="79A8A0E0" w:tentative="1">
      <w:start w:val="1"/>
      <w:numFmt w:val="bullet"/>
      <w:lvlText w:val=""/>
      <w:lvlJc w:val="left"/>
      <w:pPr>
        <w:tabs>
          <w:tab w:val="num" w:pos="1440"/>
        </w:tabs>
        <w:ind w:left="1440" w:hanging="360"/>
      </w:pPr>
      <w:rPr>
        <w:rFonts w:ascii="Wingdings" w:hAnsi="Wingdings" w:hint="default"/>
      </w:rPr>
    </w:lvl>
    <w:lvl w:ilvl="2" w:tplc="594C5334" w:tentative="1">
      <w:start w:val="1"/>
      <w:numFmt w:val="bullet"/>
      <w:lvlText w:val=""/>
      <w:lvlJc w:val="left"/>
      <w:pPr>
        <w:tabs>
          <w:tab w:val="num" w:pos="2160"/>
        </w:tabs>
        <w:ind w:left="2160" w:hanging="360"/>
      </w:pPr>
      <w:rPr>
        <w:rFonts w:ascii="Wingdings" w:hAnsi="Wingdings" w:hint="default"/>
      </w:rPr>
    </w:lvl>
    <w:lvl w:ilvl="3" w:tplc="70FABC4A" w:tentative="1">
      <w:start w:val="1"/>
      <w:numFmt w:val="bullet"/>
      <w:lvlText w:val=""/>
      <w:lvlJc w:val="left"/>
      <w:pPr>
        <w:tabs>
          <w:tab w:val="num" w:pos="2880"/>
        </w:tabs>
        <w:ind w:left="2880" w:hanging="360"/>
      </w:pPr>
      <w:rPr>
        <w:rFonts w:ascii="Wingdings" w:hAnsi="Wingdings" w:hint="default"/>
      </w:rPr>
    </w:lvl>
    <w:lvl w:ilvl="4" w:tplc="134A3E78" w:tentative="1">
      <w:start w:val="1"/>
      <w:numFmt w:val="bullet"/>
      <w:lvlText w:val=""/>
      <w:lvlJc w:val="left"/>
      <w:pPr>
        <w:tabs>
          <w:tab w:val="num" w:pos="3600"/>
        </w:tabs>
        <w:ind w:left="3600" w:hanging="360"/>
      </w:pPr>
      <w:rPr>
        <w:rFonts w:ascii="Wingdings" w:hAnsi="Wingdings" w:hint="default"/>
      </w:rPr>
    </w:lvl>
    <w:lvl w:ilvl="5" w:tplc="07E2DA84" w:tentative="1">
      <w:start w:val="1"/>
      <w:numFmt w:val="bullet"/>
      <w:lvlText w:val=""/>
      <w:lvlJc w:val="left"/>
      <w:pPr>
        <w:tabs>
          <w:tab w:val="num" w:pos="4320"/>
        </w:tabs>
        <w:ind w:left="4320" w:hanging="360"/>
      </w:pPr>
      <w:rPr>
        <w:rFonts w:ascii="Wingdings" w:hAnsi="Wingdings" w:hint="default"/>
      </w:rPr>
    </w:lvl>
    <w:lvl w:ilvl="6" w:tplc="A6022D1C" w:tentative="1">
      <w:start w:val="1"/>
      <w:numFmt w:val="bullet"/>
      <w:lvlText w:val=""/>
      <w:lvlJc w:val="left"/>
      <w:pPr>
        <w:tabs>
          <w:tab w:val="num" w:pos="5040"/>
        </w:tabs>
        <w:ind w:left="5040" w:hanging="360"/>
      </w:pPr>
      <w:rPr>
        <w:rFonts w:ascii="Wingdings" w:hAnsi="Wingdings" w:hint="default"/>
      </w:rPr>
    </w:lvl>
    <w:lvl w:ilvl="7" w:tplc="1486CAE0" w:tentative="1">
      <w:start w:val="1"/>
      <w:numFmt w:val="bullet"/>
      <w:lvlText w:val=""/>
      <w:lvlJc w:val="left"/>
      <w:pPr>
        <w:tabs>
          <w:tab w:val="num" w:pos="5760"/>
        </w:tabs>
        <w:ind w:left="5760" w:hanging="360"/>
      </w:pPr>
      <w:rPr>
        <w:rFonts w:ascii="Wingdings" w:hAnsi="Wingdings" w:hint="default"/>
      </w:rPr>
    </w:lvl>
    <w:lvl w:ilvl="8" w:tplc="83FC017C" w:tentative="1">
      <w:start w:val="1"/>
      <w:numFmt w:val="bullet"/>
      <w:lvlText w:val=""/>
      <w:lvlJc w:val="left"/>
      <w:pPr>
        <w:tabs>
          <w:tab w:val="num" w:pos="6480"/>
        </w:tabs>
        <w:ind w:left="6480" w:hanging="360"/>
      </w:pPr>
      <w:rPr>
        <w:rFonts w:ascii="Wingdings" w:hAnsi="Wingdings" w:hint="default"/>
      </w:rPr>
    </w:lvl>
  </w:abstractNum>
  <w:abstractNum w:abstractNumId="13">
    <w:nsid w:val="58063441"/>
    <w:multiLevelType w:val="hybridMultilevel"/>
    <w:tmpl w:val="BAB402EE"/>
    <w:lvl w:ilvl="0" w:tplc="A5120E8C">
      <w:start w:val="1"/>
      <w:numFmt w:val="bullet"/>
      <w:lvlText w:val=""/>
      <w:lvlJc w:val="left"/>
      <w:pPr>
        <w:tabs>
          <w:tab w:val="num" w:pos="2771"/>
        </w:tabs>
        <w:ind w:left="2771" w:hanging="360"/>
      </w:pPr>
      <w:rPr>
        <w:rFonts w:ascii="Wingdings" w:hAnsi="Wingdings" w:hint="default"/>
      </w:rPr>
    </w:lvl>
    <w:lvl w:ilvl="1" w:tplc="86F016FC" w:tentative="1">
      <w:start w:val="1"/>
      <w:numFmt w:val="bullet"/>
      <w:lvlText w:val=""/>
      <w:lvlJc w:val="left"/>
      <w:pPr>
        <w:tabs>
          <w:tab w:val="num" w:pos="3491"/>
        </w:tabs>
        <w:ind w:left="3491" w:hanging="360"/>
      </w:pPr>
      <w:rPr>
        <w:rFonts w:ascii="Wingdings" w:hAnsi="Wingdings" w:hint="default"/>
      </w:rPr>
    </w:lvl>
    <w:lvl w:ilvl="2" w:tplc="253E0EEE" w:tentative="1">
      <w:start w:val="1"/>
      <w:numFmt w:val="bullet"/>
      <w:lvlText w:val=""/>
      <w:lvlJc w:val="left"/>
      <w:pPr>
        <w:tabs>
          <w:tab w:val="num" w:pos="4211"/>
        </w:tabs>
        <w:ind w:left="4211" w:hanging="360"/>
      </w:pPr>
      <w:rPr>
        <w:rFonts w:ascii="Wingdings" w:hAnsi="Wingdings" w:hint="default"/>
      </w:rPr>
    </w:lvl>
    <w:lvl w:ilvl="3" w:tplc="0D305BA4" w:tentative="1">
      <w:start w:val="1"/>
      <w:numFmt w:val="bullet"/>
      <w:lvlText w:val=""/>
      <w:lvlJc w:val="left"/>
      <w:pPr>
        <w:tabs>
          <w:tab w:val="num" w:pos="4931"/>
        </w:tabs>
        <w:ind w:left="4931" w:hanging="360"/>
      </w:pPr>
      <w:rPr>
        <w:rFonts w:ascii="Wingdings" w:hAnsi="Wingdings" w:hint="default"/>
      </w:rPr>
    </w:lvl>
    <w:lvl w:ilvl="4" w:tplc="161EE8CA" w:tentative="1">
      <w:start w:val="1"/>
      <w:numFmt w:val="bullet"/>
      <w:lvlText w:val=""/>
      <w:lvlJc w:val="left"/>
      <w:pPr>
        <w:tabs>
          <w:tab w:val="num" w:pos="5651"/>
        </w:tabs>
        <w:ind w:left="5651" w:hanging="360"/>
      </w:pPr>
      <w:rPr>
        <w:rFonts w:ascii="Wingdings" w:hAnsi="Wingdings" w:hint="default"/>
      </w:rPr>
    </w:lvl>
    <w:lvl w:ilvl="5" w:tplc="0A7EFFE2" w:tentative="1">
      <w:start w:val="1"/>
      <w:numFmt w:val="bullet"/>
      <w:lvlText w:val=""/>
      <w:lvlJc w:val="left"/>
      <w:pPr>
        <w:tabs>
          <w:tab w:val="num" w:pos="6371"/>
        </w:tabs>
        <w:ind w:left="6371" w:hanging="360"/>
      </w:pPr>
      <w:rPr>
        <w:rFonts w:ascii="Wingdings" w:hAnsi="Wingdings" w:hint="default"/>
      </w:rPr>
    </w:lvl>
    <w:lvl w:ilvl="6" w:tplc="4E16042E" w:tentative="1">
      <w:start w:val="1"/>
      <w:numFmt w:val="bullet"/>
      <w:lvlText w:val=""/>
      <w:lvlJc w:val="left"/>
      <w:pPr>
        <w:tabs>
          <w:tab w:val="num" w:pos="7091"/>
        </w:tabs>
        <w:ind w:left="7091" w:hanging="360"/>
      </w:pPr>
      <w:rPr>
        <w:rFonts w:ascii="Wingdings" w:hAnsi="Wingdings" w:hint="default"/>
      </w:rPr>
    </w:lvl>
    <w:lvl w:ilvl="7" w:tplc="966AEED8" w:tentative="1">
      <w:start w:val="1"/>
      <w:numFmt w:val="bullet"/>
      <w:lvlText w:val=""/>
      <w:lvlJc w:val="left"/>
      <w:pPr>
        <w:tabs>
          <w:tab w:val="num" w:pos="7811"/>
        </w:tabs>
        <w:ind w:left="7811" w:hanging="360"/>
      </w:pPr>
      <w:rPr>
        <w:rFonts w:ascii="Wingdings" w:hAnsi="Wingdings" w:hint="default"/>
      </w:rPr>
    </w:lvl>
    <w:lvl w:ilvl="8" w:tplc="72DCF544" w:tentative="1">
      <w:start w:val="1"/>
      <w:numFmt w:val="bullet"/>
      <w:lvlText w:val=""/>
      <w:lvlJc w:val="left"/>
      <w:pPr>
        <w:tabs>
          <w:tab w:val="num" w:pos="8531"/>
        </w:tabs>
        <w:ind w:left="8531" w:hanging="360"/>
      </w:pPr>
      <w:rPr>
        <w:rFonts w:ascii="Wingdings" w:hAnsi="Wingdings" w:hint="default"/>
      </w:rPr>
    </w:lvl>
  </w:abstractNum>
  <w:abstractNum w:abstractNumId="14">
    <w:nsid w:val="603A64D4"/>
    <w:multiLevelType w:val="hybridMultilevel"/>
    <w:tmpl w:val="CDAE3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D00D1D"/>
    <w:multiLevelType w:val="hybridMultilevel"/>
    <w:tmpl w:val="9A30AED0"/>
    <w:lvl w:ilvl="0" w:tplc="EB026802">
      <w:start w:val="1"/>
      <w:numFmt w:val="bullet"/>
      <w:lvlText w:val=""/>
      <w:lvlJc w:val="left"/>
      <w:pPr>
        <w:tabs>
          <w:tab w:val="num" w:pos="720"/>
        </w:tabs>
        <w:ind w:left="720" w:hanging="360"/>
      </w:pPr>
      <w:rPr>
        <w:rFonts w:ascii="Wingdings" w:hAnsi="Wingdings" w:hint="default"/>
      </w:rPr>
    </w:lvl>
    <w:lvl w:ilvl="1" w:tplc="7520B7D0" w:tentative="1">
      <w:start w:val="1"/>
      <w:numFmt w:val="bullet"/>
      <w:lvlText w:val=""/>
      <w:lvlJc w:val="left"/>
      <w:pPr>
        <w:tabs>
          <w:tab w:val="num" w:pos="1440"/>
        </w:tabs>
        <w:ind w:left="1440" w:hanging="360"/>
      </w:pPr>
      <w:rPr>
        <w:rFonts w:ascii="Wingdings" w:hAnsi="Wingdings" w:hint="default"/>
      </w:rPr>
    </w:lvl>
    <w:lvl w:ilvl="2" w:tplc="4686163E" w:tentative="1">
      <w:start w:val="1"/>
      <w:numFmt w:val="bullet"/>
      <w:lvlText w:val=""/>
      <w:lvlJc w:val="left"/>
      <w:pPr>
        <w:tabs>
          <w:tab w:val="num" w:pos="2160"/>
        </w:tabs>
        <w:ind w:left="2160" w:hanging="360"/>
      </w:pPr>
      <w:rPr>
        <w:rFonts w:ascii="Wingdings" w:hAnsi="Wingdings" w:hint="default"/>
      </w:rPr>
    </w:lvl>
    <w:lvl w:ilvl="3" w:tplc="A6CED628" w:tentative="1">
      <w:start w:val="1"/>
      <w:numFmt w:val="bullet"/>
      <w:lvlText w:val=""/>
      <w:lvlJc w:val="left"/>
      <w:pPr>
        <w:tabs>
          <w:tab w:val="num" w:pos="2880"/>
        </w:tabs>
        <w:ind w:left="2880" w:hanging="360"/>
      </w:pPr>
      <w:rPr>
        <w:rFonts w:ascii="Wingdings" w:hAnsi="Wingdings" w:hint="default"/>
      </w:rPr>
    </w:lvl>
    <w:lvl w:ilvl="4" w:tplc="50C2B024" w:tentative="1">
      <w:start w:val="1"/>
      <w:numFmt w:val="bullet"/>
      <w:lvlText w:val=""/>
      <w:lvlJc w:val="left"/>
      <w:pPr>
        <w:tabs>
          <w:tab w:val="num" w:pos="3600"/>
        </w:tabs>
        <w:ind w:left="3600" w:hanging="360"/>
      </w:pPr>
      <w:rPr>
        <w:rFonts w:ascii="Wingdings" w:hAnsi="Wingdings" w:hint="default"/>
      </w:rPr>
    </w:lvl>
    <w:lvl w:ilvl="5" w:tplc="0610D4E2" w:tentative="1">
      <w:start w:val="1"/>
      <w:numFmt w:val="bullet"/>
      <w:lvlText w:val=""/>
      <w:lvlJc w:val="left"/>
      <w:pPr>
        <w:tabs>
          <w:tab w:val="num" w:pos="4320"/>
        </w:tabs>
        <w:ind w:left="4320" w:hanging="360"/>
      </w:pPr>
      <w:rPr>
        <w:rFonts w:ascii="Wingdings" w:hAnsi="Wingdings" w:hint="default"/>
      </w:rPr>
    </w:lvl>
    <w:lvl w:ilvl="6" w:tplc="6994AE0E" w:tentative="1">
      <w:start w:val="1"/>
      <w:numFmt w:val="bullet"/>
      <w:lvlText w:val=""/>
      <w:lvlJc w:val="left"/>
      <w:pPr>
        <w:tabs>
          <w:tab w:val="num" w:pos="5040"/>
        </w:tabs>
        <w:ind w:left="5040" w:hanging="360"/>
      </w:pPr>
      <w:rPr>
        <w:rFonts w:ascii="Wingdings" w:hAnsi="Wingdings" w:hint="default"/>
      </w:rPr>
    </w:lvl>
    <w:lvl w:ilvl="7" w:tplc="FA16D066" w:tentative="1">
      <w:start w:val="1"/>
      <w:numFmt w:val="bullet"/>
      <w:lvlText w:val=""/>
      <w:lvlJc w:val="left"/>
      <w:pPr>
        <w:tabs>
          <w:tab w:val="num" w:pos="5760"/>
        </w:tabs>
        <w:ind w:left="5760" w:hanging="360"/>
      </w:pPr>
      <w:rPr>
        <w:rFonts w:ascii="Wingdings" w:hAnsi="Wingdings" w:hint="default"/>
      </w:rPr>
    </w:lvl>
    <w:lvl w:ilvl="8" w:tplc="6EF084E4" w:tentative="1">
      <w:start w:val="1"/>
      <w:numFmt w:val="bullet"/>
      <w:lvlText w:val=""/>
      <w:lvlJc w:val="left"/>
      <w:pPr>
        <w:tabs>
          <w:tab w:val="num" w:pos="6480"/>
        </w:tabs>
        <w:ind w:left="6480" w:hanging="360"/>
      </w:pPr>
      <w:rPr>
        <w:rFonts w:ascii="Wingdings" w:hAnsi="Wingdings" w:hint="default"/>
      </w:rPr>
    </w:lvl>
  </w:abstractNum>
  <w:abstractNum w:abstractNumId="16">
    <w:nsid w:val="63D234B6"/>
    <w:multiLevelType w:val="hybridMultilevel"/>
    <w:tmpl w:val="D77C29BE"/>
    <w:lvl w:ilvl="0" w:tplc="D848E32C">
      <w:start w:val="1"/>
      <w:numFmt w:val="bullet"/>
      <w:lvlText w:val=""/>
      <w:lvlJc w:val="left"/>
      <w:pPr>
        <w:tabs>
          <w:tab w:val="num" w:pos="720"/>
        </w:tabs>
        <w:ind w:left="720" w:hanging="360"/>
      </w:pPr>
      <w:rPr>
        <w:rFonts w:ascii="Wingdings" w:hAnsi="Wingdings" w:hint="default"/>
      </w:rPr>
    </w:lvl>
    <w:lvl w:ilvl="1" w:tplc="9B5A78DA" w:tentative="1">
      <w:start w:val="1"/>
      <w:numFmt w:val="bullet"/>
      <w:lvlText w:val=""/>
      <w:lvlJc w:val="left"/>
      <w:pPr>
        <w:tabs>
          <w:tab w:val="num" w:pos="1440"/>
        </w:tabs>
        <w:ind w:left="1440" w:hanging="360"/>
      </w:pPr>
      <w:rPr>
        <w:rFonts w:ascii="Wingdings" w:hAnsi="Wingdings" w:hint="default"/>
      </w:rPr>
    </w:lvl>
    <w:lvl w:ilvl="2" w:tplc="9F3E8244" w:tentative="1">
      <w:start w:val="1"/>
      <w:numFmt w:val="bullet"/>
      <w:lvlText w:val=""/>
      <w:lvlJc w:val="left"/>
      <w:pPr>
        <w:tabs>
          <w:tab w:val="num" w:pos="2160"/>
        </w:tabs>
        <w:ind w:left="2160" w:hanging="360"/>
      </w:pPr>
      <w:rPr>
        <w:rFonts w:ascii="Wingdings" w:hAnsi="Wingdings" w:hint="default"/>
      </w:rPr>
    </w:lvl>
    <w:lvl w:ilvl="3" w:tplc="FA820E86" w:tentative="1">
      <w:start w:val="1"/>
      <w:numFmt w:val="bullet"/>
      <w:lvlText w:val=""/>
      <w:lvlJc w:val="left"/>
      <w:pPr>
        <w:tabs>
          <w:tab w:val="num" w:pos="2880"/>
        </w:tabs>
        <w:ind w:left="2880" w:hanging="360"/>
      </w:pPr>
      <w:rPr>
        <w:rFonts w:ascii="Wingdings" w:hAnsi="Wingdings" w:hint="default"/>
      </w:rPr>
    </w:lvl>
    <w:lvl w:ilvl="4" w:tplc="857A075A" w:tentative="1">
      <w:start w:val="1"/>
      <w:numFmt w:val="bullet"/>
      <w:lvlText w:val=""/>
      <w:lvlJc w:val="left"/>
      <w:pPr>
        <w:tabs>
          <w:tab w:val="num" w:pos="3600"/>
        </w:tabs>
        <w:ind w:left="3600" w:hanging="360"/>
      </w:pPr>
      <w:rPr>
        <w:rFonts w:ascii="Wingdings" w:hAnsi="Wingdings" w:hint="default"/>
      </w:rPr>
    </w:lvl>
    <w:lvl w:ilvl="5" w:tplc="7F5C64B0" w:tentative="1">
      <w:start w:val="1"/>
      <w:numFmt w:val="bullet"/>
      <w:lvlText w:val=""/>
      <w:lvlJc w:val="left"/>
      <w:pPr>
        <w:tabs>
          <w:tab w:val="num" w:pos="4320"/>
        </w:tabs>
        <w:ind w:left="4320" w:hanging="360"/>
      </w:pPr>
      <w:rPr>
        <w:rFonts w:ascii="Wingdings" w:hAnsi="Wingdings" w:hint="default"/>
      </w:rPr>
    </w:lvl>
    <w:lvl w:ilvl="6" w:tplc="29144994" w:tentative="1">
      <w:start w:val="1"/>
      <w:numFmt w:val="bullet"/>
      <w:lvlText w:val=""/>
      <w:lvlJc w:val="left"/>
      <w:pPr>
        <w:tabs>
          <w:tab w:val="num" w:pos="5040"/>
        </w:tabs>
        <w:ind w:left="5040" w:hanging="360"/>
      </w:pPr>
      <w:rPr>
        <w:rFonts w:ascii="Wingdings" w:hAnsi="Wingdings" w:hint="default"/>
      </w:rPr>
    </w:lvl>
    <w:lvl w:ilvl="7" w:tplc="0ED08696" w:tentative="1">
      <w:start w:val="1"/>
      <w:numFmt w:val="bullet"/>
      <w:lvlText w:val=""/>
      <w:lvlJc w:val="left"/>
      <w:pPr>
        <w:tabs>
          <w:tab w:val="num" w:pos="5760"/>
        </w:tabs>
        <w:ind w:left="5760" w:hanging="360"/>
      </w:pPr>
      <w:rPr>
        <w:rFonts w:ascii="Wingdings" w:hAnsi="Wingdings" w:hint="default"/>
      </w:rPr>
    </w:lvl>
    <w:lvl w:ilvl="8" w:tplc="A12C8B74" w:tentative="1">
      <w:start w:val="1"/>
      <w:numFmt w:val="bullet"/>
      <w:lvlText w:val=""/>
      <w:lvlJc w:val="left"/>
      <w:pPr>
        <w:tabs>
          <w:tab w:val="num" w:pos="6480"/>
        </w:tabs>
        <w:ind w:left="6480" w:hanging="360"/>
      </w:pPr>
      <w:rPr>
        <w:rFonts w:ascii="Wingdings" w:hAnsi="Wingdings" w:hint="default"/>
      </w:rPr>
    </w:lvl>
  </w:abstractNum>
  <w:abstractNum w:abstractNumId="17">
    <w:nsid w:val="668C6442"/>
    <w:multiLevelType w:val="hybridMultilevel"/>
    <w:tmpl w:val="FE70B264"/>
    <w:lvl w:ilvl="0" w:tplc="396E8652">
      <w:start w:val="1"/>
      <w:numFmt w:val="bullet"/>
      <w:lvlText w:val=""/>
      <w:lvlJc w:val="left"/>
      <w:pPr>
        <w:tabs>
          <w:tab w:val="num" w:pos="720"/>
        </w:tabs>
        <w:ind w:left="720" w:hanging="360"/>
      </w:pPr>
      <w:rPr>
        <w:rFonts w:ascii="Wingdings" w:hAnsi="Wingdings" w:hint="default"/>
      </w:rPr>
    </w:lvl>
    <w:lvl w:ilvl="1" w:tplc="60A27ACC" w:tentative="1">
      <w:start w:val="1"/>
      <w:numFmt w:val="bullet"/>
      <w:lvlText w:val=""/>
      <w:lvlJc w:val="left"/>
      <w:pPr>
        <w:tabs>
          <w:tab w:val="num" w:pos="1440"/>
        </w:tabs>
        <w:ind w:left="1440" w:hanging="360"/>
      </w:pPr>
      <w:rPr>
        <w:rFonts w:ascii="Wingdings" w:hAnsi="Wingdings" w:hint="default"/>
      </w:rPr>
    </w:lvl>
    <w:lvl w:ilvl="2" w:tplc="81EA8BE4" w:tentative="1">
      <w:start w:val="1"/>
      <w:numFmt w:val="bullet"/>
      <w:lvlText w:val=""/>
      <w:lvlJc w:val="left"/>
      <w:pPr>
        <w:tabs>
          <w:tab w:val="num" w:pos="2160"/>
        </w:tabs>
        <w:ind w:left="2160" w:hanging="360"/>
      </w:pPr>
      <w:rPr>
        <w:rFonts w:ascii="Wingdings" w:hAnsi="Wingdings" w:hint="default"/>
      </w:rPr>
    </w:lvl>
    <w:lvl w:ilvl="3" w:tplc="263A048C" w:tentative="1">
      <w:start w:val="1"/>
      <w:numFmt w:val="bullet"/>
      <w:lvlText w:val=""/>
      <w:lvlJc w:val="left"/>
      <w:pPr>
        <w:tabs>
          <w:tab w:val="num" w:pos="2880"/>
        </w:tabs>
        <w:ind w:left="2880" w:hanging="360"/>
      </w:pPr>
      <w:rPr>
        <w:rFonts w:ascii="Wingdings" w:hAnsi="Wingdings" w:hint="default"/>
      </w:rPr>
    </w:lvl>
    <w:lvl w:ilvl="4" w:tplc="D0CA7612" w:tentative="1">
      <w:start w:val="1"/>
      <w:numFmt w:val="bullet"/>
      <w:lvlText w:val=""/>
      <w:lvlJc w:val="left"/>
      <w:pPr>
        <w:tabs>
          <w:tab w:val="num" w:pos="3600"/>
        </w:tabs>
        <w:ind w:left="3600" w:hanging="360"/>
      </w:pPr>
      <w:rPr>
        <w:rFonts w:ascii="Wingdings" w:hAnsi="Wingdings" w:hint="default"/>
      </w:rPr>
    </w:lvl>
    <w:lvl w:ilvl="5" w:tplc="309C620C" w:tentative="1">
      <w:start w:val="1"/>
      <w:numFmt w:val="bullet"/>
      <w:lvlText w:val=""/>
      <w:lvlJc w:val="left"/>
      <w:pPr>
        <w:tabs>
          <w:tab w:val="num" w:pos="4320"/>
        </w:tabs>
        <w:ind w:left="4320" w:hanging="360"/>
      </w:pPr>
      <w:rPr>
        <w:rFonts w:ascii="Wingdings" w:hAnsi="Wingdings" w:hint="default"/>
      </w:rPr>
    </w:lvl>
    <w:lvl w:ilvl="6" w:tplc="C56EAD88" w:tentative="1">
      <w:start w:val="1"/>
      <w:numFmt w:val="bullet"/>
      <w:lvlText w:val=""/>
      <w:lvlJc w:val="left"/>
      <w:pPr>
        <w:tabs>
          <w:tab w:val="num" w:pos="5040"/>
        </w:tabs>
        <w:ind w:left="5040" w:hanging="360"/>
      </w:pPr>
      <w:rPr>
        <w:rFonts w:ascii="Wingdings" w:hAnsi="Wingdings" w:hint="default"/>
      </w:rPr>
    </w:lvl>
    <w:lvl w:ilvl="7" w:tplc="CE5ACCE2" w:tentative="1">
      <w:start w:val="1"/>
      <w:numFmt w:val="bullet"/>
      <w:lvlText w:val=""/>
      <w:lvlJc w:val="left"/>
      <w:pPr>
        <w:tabs>
          <w:tab w:val="num" w:pos="5760"/>
        </w:tabs>
        <w:ind w:left="5760" w:hanging="360"/>
      </w:pPr>
      <w:rPr>
        <w:rFonts w:ascii="Wingdings" w:hAnsi="Wingdings" w:hint="default"/>
      </w:rPr>
    </w:lvl>
    <w:lvl w:ilvl="8" w:tplc="93F6DFB0" w:tentative="1">
      <w:start w:val="1"/>
      <w:numFmt w:val="bullet"/>
      <w:lvlText w:val=""/>
      <w:lvlJc w:val="left"/>
      <w:pPr>
        <w:tabs>
          <w:tab w:val="num" w:pos="6480"/>
        </w:tabs>
        <w:ind w:left="6480" w:hanging="360"/>
      </w:pPr>
      <w:rPr>
        <w:rFonts w:ascii="Wingdings" w:hAnsi="Wingdings" w:hint="default"/>
      </w:rPr>
    </w:lvl>
  </w:abstractNum>
  <w:abstractNum w:abstractNumId="18">
    <w:nsid w:val="66AF21DD"/>
    <w:multiLevelType w:val="multilevel"/>
    <w:tmpl w:val="881E8EB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nsid w:val="7DBB398F"/>
    <w:multiLevelType w:val="hybridMultilevel"/>
    <w:tmpl w:val="DD2A1968"/>
    <w:lvl w:ilvl="0" w:tplc="114855D8">
      <w:start w:val="1"/>
      <w:numFmt w:val="bullet"/>
      <w:lvlText w:val=""/>
      <w:lvlJc w:val="left"/>
      <w:pPr>
        <w:tabs>
          <w:tab w:val="num" w:pos="720"/>
        </w:tabs>
        <w:ind w:left="720" w:hanging="360"/>
      </w:pPr>
      <w:rPr>
        <w:rFonts w:ascii="Wingdings" w:hAnsi="Wingdings" w:hint="default"/>
      </w:rPr>
    </w:lvl>
    <w:lvl w:ilvl="1" w:tplc="A81CC138" w:tentative="1">
      <w:start w:val="1"/>
      <w:numFmt w:val="bullet"/>
      <w:lvlText w:val=""/>
      <w:lvlJc w:val="left"/>
      <w:pPr>
        <w:tabs>
          <w:tab w:val="num" w:pos="1440"/>
        </w:tabs>
        <w:ind w:left="1440" w:hanging="360"/>
      </w:pPr>
      <w:rPr>
        <w:rFonts w:ascii="Wingdings" w:hAnsi="Wingdings" w:hint="default"/>
      </w:rPr>
    </w:lvl>
    <w:lvl w:ilvl="2" w:tplc="3084A5CE" w:tentative="1">
      <w:start w:val="1"/>
      <w:numFmt w:val="bullet"/>
      <w:lvlText w:val=""/>
      <w:lvlJc w:val="left"/>
      <w:pPr>
        <w:tabs>
          <w:tab w:val="num" w:pos="2160"/>
        </w:tabs>
        <w:ind w:left="2160" w:hanging="360"/>
      </w:pPr>
      <w:rPr>
        <w:rFonts w:ascii="Wingdings" w:hAnsi="Wingdings" w:hint="default"/>
      </w:rPr>
    </w:lvl>
    <w:lvl w:ilvl="3" w:tplc="81644996" w:tentative="1">
      <w:start w:val="1"/>
      <w:numFmt w:val="bullet"/>
      <w:lvlText w:val=""/>
      <w:lvlJc w:val="left"/>
      <w:pPr>
        <w:tabs>
          <w:tab w:val="num" w:pos="2880"/>
        </w:tabs>
        <w:ind w:left="2880" w:hanging="360"/>
      </w:pPr>
      <w:rPr>
        <w:rFonts w:ascii="Wingdings" w:hAnsi="Wingdings" w:hint="default"/>
      </w:rPr>
    </w:lvl>
    <w:lvl w:ilvl="4" w:tplc="78D6394C" w:tentative="1">
      <w:start w:val="1"/>
      <w:numFmt w:val="bullet"/>
      <w:lvlText w:val=""/>
      <w:lvlJc w:val="left"/>
      <w:pPr>
        <w:tabs>
          <w:tab w:val="num" w:pos="3600"/>
        </w:tabs>
        <w:ind w:left="3600" w:hanging="360"/>
      </w:pPr>
      <w:rPr>
        <w:rFonts w:ascii="Wingdings" w:hAnsi="Wingdings" w:hint="default"/>
      </w:rPr>
    </w:lvl>
    <w:lvl w:ilvl="5" w:tplc="71E86B16" w:tentative="1">
      <w:start w:val="1"/>
      <w:numFmt w:val="bullet"/>
      <w:lvlText w:val=""/>
      <w:lvlJc w:val="left"/>
      <w:pPr>
        <w:tabs>
          <w:tab w:val="num" w:pos="4320"/>
        </w:tabs>
        <w:ind w:left="4320" w:hanging="360"/>
      </w:pPr>
      <w:rPr>
        <w:rFonts w:ascii="Wingdings" w:hAnsi="Wingdings" w:hint="default"/>
      </w:rPr>
    </w:lvl>
    <w:lvl w:ilvl="6" w:tplc="AEA6C674" w:tentative="1">
      <w:start w:val="1"/>
      <w:numFmt w:val="bullet"/>
      <w:lvlText w:val=""/>
      <w:lvlJc w:val="left"/>
      <w:pPr>
        <w:tabs>
          <w:tab w:val="num" w:pos="5040"/>
        </w:tabs>
        <w:ind w:left="5040" w:hanging="360"/>
      </w:pPr>
      <w:rPr>
        <w:rFonts w:ascii="Wingdings" w:hAnsi="Wingdings" w:hint="default"/>
      </w:rPr>
    </w:lvl>
    <w:lvl w:ilvl="7" w:tplc="CC30DCF2" w:tentative="1">
      <w:start w:val="1"/>
      <w:numFmt w:val="bullet"/>
      <w:lvlText w:val=""/>
      <w:lvlJc w:val="left"/>
      <w:pPr>
        <w:tabs>
          <w:tab w:val="num" w:pos="5760"/>
        </w:tabs>
        <w:ind w:left="5760" w:hanging="360"/>
      </w:pPr>
      <w:rPr>
        <w:rFonts w:ascii="Wingdings" w:hAnsi="Wingdings" w:hint="default"/>
      </w:rPr>
    </w:lvl>
    <w:lvl w:ilvl="8" w:tplc="DA46388C"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3"/>
  </w:num>
  <w:num w:numId="4">
    <w:abstractNumId w:val="4"/>
  </w:num>
  <w:num w:numId="5">
    <w:abstractNumId w:val="19"/>
  </w:num>
  <w:num w:numId="6">
    <w:abstractNumId w:val="11"/>
  </w:num>
  <w:num w:numId="7">
    <w:abstractNumId w:val="10"/>
  </w:num>
  <w:num w:numId="8">
    <w:abstractNumId w:val="16"/>
  </w:num>
  <w:num w:numId="9">
    <w:abstractNumId w:val="17"/>
  </w:num>
  <w:num w:numId="10">
    <w:abstractNumId w:val="2"/>
  </w:num>
  <w:num w:numId="11">
    <w:abstractNumId w:val="1"/>
  </w:num>
  <w:num w:numId="12">
    <w:abstractNumId w:val="6"/>
  </w:num>
  <w:num w:numId="13">
    <w:abstractNumId w:val="15"/>
  </w:num>
  <w:num w:numId="14">
    <w:abstractNumId w:val="9"/>
  </w:num>
  <w:num w:numId="15">
    <w:abstractNumId w:val="7"/>
  </w:num>
  <w:num w:numId="16">
    <w:abstractNumId w:val="0"/>
  </w:num>
  <w:num w:numId="17">
    <w:abstractNumId w:val="8"/>
  </w:num>
  <w:num w:numId="18">
    <w:abstractNumId w:val="12"/>
  </w:num>
  <w:num w:numId="19">
    <w:abstractNumId w:val="14"/>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BA3477"/>
    <w:rsid w:val="0001328D"/>
    <w:rsid w:val="00060B61"/>
    <w:rsid w:val="000734B7"/>
    <w:rsid w:val="00230A6D"/>
    <w:rsid w:val="0026230C"/>
    <w:rsid w:val="003801A8"/>
    <w:rsid w:val="00836A7F"/>
    <w:rsid w:val="009900C1"/>
    <w:rsid w:val="009A0B17"/>
    <w:rsid w:val="00AA58FA"/>
    <w:rsid w:val="00B01892"/>
    <w:rsid w:val="00BA3477"/>
    <w:rsid w:val="00BB6E6B"/>
    <w:rsid w:val="00CB601F"/>
    <w:rsid w:val="00EA15F8"/>
    <w:rsid w:val="00F367EF"/>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E6B"/>
  </w:style>
  <w:style w:type="paragraph" w:styleId="Ttulo1">
    <w:name w:val="heading 1"/>
    <w:basedOn w:val="Normal"/>
    <w:next w:val="Normal"/>
    <w:link w:val="Ttulo1Car"/>
    <w:uiPriority w:val="9"/>
    <w:qFormat/>
    <w:rsid w:val="00B018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367EF"/>
    <w:pPr>
      <w:spacing w:before="100" w:beforeAutospacing="1" w:after="100" w:afterAutospacing="1" w:line="240" w:lineRule="auto"/>
      <w:outlineLvl w:val="1"/>
    </w:pPr>
    <w:rPr>
      <w:rFonts w:ascii="Times New Roman" w:eastAsia="Times New Roman" w:hAnsi="Times New Roman" w:cs="Times New Roman"/>
      <w:b/>
      <w:bCs/>
      <w:sz w:val="36"/>
      <w:szCs w:val="36"/>
      <w:lang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367EF"/>
    <w:rPr>
      <w:rFonts w:ascii="Times New Roman" w:eastAsia="Times New Roman" w:hAnsi="Times New Roman" w:cs="Times New Roman"/>
      <w:b/>
      <w:bCs/>
      <w:sz w:val="36"/>
      <w:szCs w:val="36"/>
      <w:lang w:eastAsia="es-ES_tradnl"/>
    </w:rPr>
  </w:style>
  <w:style w:type="paragraph" w:styleId="NormalWeb">
    <w:name w:val="Normal (Web)"/>
    <w:basedOn w:val="Normal"/>
    <w:uiPriority w:val="99"/>
    <w:unhideWhenUsed/>
    <w:rsid w:val="00F367EF"/>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
    <w:name w:val="Hyperlink"/>
    <w:basedOn w:val="Fuentedeprrafopredeter"/>
    <w:uiPriority w:val="99"/>
    <w:semiHidden/>
    <w:unhideWhenUsed/>
    <w:rsid w:val="00F367EF"/>
    <w:rPr>
      <w:color w:val="0000FF"/>
      <w:u w:val="single"/>
    </w:rPr>
  </w:style>
  <w:style w:type="paragraph" w:styleId="Textodeglobo">
    <w:name w:val="Balloon Text"/>
    <w:basedOn w:val="Normal"/>
    <w:link w:val="TextodegloboCar"/>
    <w:uiPriority w:val="99"/>
    <w:semiHidden/>
    <w:unhideWhenUsed/>
    <w:rsid w:val="00F367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67EF"/>
    <w:rPr>
      <w:rFonts w:ascii="Tahoma" w:hAnsi="Tahoma" w:cs="Tahoma"/>
      <w:sz w:val="16"/>
      <w:szCs w:val="16"/>
    </w:rPr>
  </w:style>
  <w:style w:type="paragraph" w:customStyle="1" w:styleId="Ttuloprincipal">
    <w:name w:val="Título principal"/>
    <w:rsid w:val="00B01892"/>
    <w:pPr>
      <w:spacing w:before="120" w:after="640" w:line="240" w:lineRule="auto"/>
      <w:jc w:val="center"/>
      <w:outlineLvl w:val="0"/>
    </w:pPr>
    <w:rPr>
      <w:rFonts w:ascii="Times" w:eastAsia="Times New Roman" w:hAnsi="Times" w:cs="Times New Roman"/>
      <w:sz w:val="48"/>
      <w:szCs w:val="20"/>
      <w:lang w:val="es-ES" w:eastAsia="es-ES"/>
    </w:rPr>
  </w:style>
  <w:style w:type="character" w:customStyle="1" w:styleId="Ttulo1Car">
    <w:name w:val="Título 1 Car"/>
    <w:basedOn w:val="Fuentedeprrafopredeter"/>
    <w:link w:val="Ttulo1"/>
    <w:uiPriority w:val="9"/>
    <w:rsid w:val="00B01892"/>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B01892"/>
    <w:pPr>
      <w:ind w:left="720"/>
      <w:contextualSpacing/>
    </w:pPr>
  </w:style>
  <w:style w:type="paragraph" w:styleId="Subttulo">
    <w:name w:val="Subtitle"/>
    <w:basedOn w:val="Normal"/>
    <w:next w:val="Normal"/>
    <w:link w:val="SubttuloCar"/>
    <w:uiPriority w:val="11"/>
    <w:qFormat/>
    <w:rsid w:val="003801A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801A8"/>
    <w:rPr>
      <w:rFonts w:asciiTheme="majorHAnsi" w:eastAsiaTheme="majorEastAsia" w:hAnsiTheme="majorHAnsi" w:cstheme="majorBidi"/>
      <w:i/>
      <w:iCs/>
      <w:color w:val="4F81BD" w:themeColor="accent1"/>
      <w:spacing w:val="15"/>
      <w:sz w:val="24"/>
      <w:szCs w:val="24"/>
    </w:rPr>
  </w:style>
  <w:style w:type="table" w:styleId="Tablaconcuadrcula">
    <w:name w:val="Table Grid"/>
    <w:basedOn w:val="Tablanormal"/>
    <w:uiPriority w:val="59"/>
    <w:rsid w:val="00AA58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0734B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90749348">
      <w:bodyDiv w:val="1"/>
      <w:marLeft w:val="0"/>
      <w:marRight w:val="0"/>
      <w:marTop w:val="0"/>
      <w:marBottom w:val="0"/>
      <w:divBdr>
        <w:top w:val="none" w:sz="0" w:space="0" w:color="auto"/>
        <w:left w:val="none" w:sz="0" w:space="0" w:color="auto"/>
        <w:bottom w:val="none" w:sz="0" w:space="0" w:color="auto"/>
        <w:right w:val="none" w:sz="0" w:space="0" w:color="auto"/>
      </w:divBdr>
    </w:div>
    <w:div w:id="354965588">
      <w:bodyDiv w:val="1"/>
      <w:marLeft w:val="0"/>
      <w:marRight w:val="0"/>
      <w:marTop w:val="0"/>
      <w:marBottom w:val="0"/>
      <w:divBdr>
        <w:top w:val="none" w:sz="0" w:space="0" w:color="auto"/>
        <w:left w:val="none" w:sz="0" w:space="0" w:color="auto"/>
        <w:bottom w:val="none" w:sz="0" w:space="0" w:color="auto"/>
        <w:right w:val="none" w:sz="0" w:space="0" w:color="auto"/>
      </w:divBdr>
    </w:div>
    <w:div w:id="363675684">
      <w:bodyDiv w:val="1"/>
      <w:marLeft w:val="0"/>
      <w:marRight w:val="0"/>
      <w:marTop w:val="0"/>
      <w:marBottom w:val="0"/>
      <w:divBdr>
        <w:top w:val="none" w:sz="0" w:space="0" w:color="auto"/>
        <w:left w:val="none" w:sz="0" w:space="0" w:color="auto"/>
        <w:bottom w:val="none" w:sz="0" w:space="0" w:color="auto"/>
        <w:right w:val="none" w:sz="0" w:space="0" w:color="auto"/>
      </w:divBdr>
    </w:div>
    <w:div w:id="364142336">
      <w:bodyDiv w:val="1"/>
      <w:marLeft w:val="0"/>
      <w:marRight w:val="0"/>
      <w:marTop w:val="0"/>
      <w:marBottom w:val="0"/>
      <w:divBdr>
        <w:top w:val="none" w:sz="0" w:space="0" w:color="auto"/>
        <w:left w:val="none" w:sz="0" w:space="0" w:color="auto"/>
        <w:bottom w:val="none" w:sz="0" w:space="0" w:color="auto"/>
        <w:right w:val="none" w:sz="0" w:space="0" w:color="auto"/>
      </w:divBdr>
    </w:div>
    <w:div w:id="399520623">
      <w:bodyDiv w:val="1"/>
      <w:marLeft w:val="0"/>
      <w:marRight w:val="0"/>
      <w:marTop w:val="0"/>
      <w:marBottom w:val="0"/>
      <w:divBdr>
        <w:top w:val="none" w:sz="0" w:space="0" w:color="auto"/>
        <w:left w:val="none" w:sz="0" w:space="0" w:color="auto"/>
        <w:bottom w:val="none" w:sz="0" w:space="0" w:color="auto"/>
        <w:right w:val="none" w:sz="0" w:space="0" w:color="auto"/>
      </w:divBdr>
    </w:div>
    <w:div w:id="525869908">
      <w:bodyDiv w:val="1"/>
      <w:marLeft w:val="0"/>
      <w:marRight w:val="0"/>
      <w:marTop w:val="0"/>
      <w:marBottom w:val="0"/>
      <w:divBdr>
        <w:top w:val="none" w:sz="0" w:space="0" w:color="auto"/>
        <w:left w:val="none" w:sz="0" w:space="0" w:color="auto"/>
        <w:bottom w:val="none" w:sz="0" w:space="0" w:color="auto"/>
        <w:right w:val="none" w:sz="0" w:space="0" w:color="auto"/>
      </w:divBdr>
    </w:div>
    <w:div w:id="822282828">
      <w:bodyDiv w:val="1"/>
      <w:marLeft w:val="0"/>
      <w:marRight w:val="0"/>
      <w:marTop w:val="0"/>
      <w:marBottom w:val="0"/>
      <w:divBdr>
        <w:top w:val="none" w:sz="0" w:space="0" w:color="auto"/>
        <w:left w:val="none" w:sz="0" w:space="0" w:color="auto"/>
        <w:bottom w:val="none" w:sz="0" w:space="0" w:color="auto"/>
        <w:right w:val="none" w:sz="0" w:space="0" w:color="auto"/>
      </w:divBdr>
      <w:divsChild>
        <w:div w:id="131220657">
          <w:marLeft w:val="0"/>
          <w:marRight w:val="0"/>
          <w:marTop w:val="115"/>
          <w:marBottom w:val="0"/>
          <w:divBdr>
            <w:top w:val="none" w:sz="0" w:space="0" w:color="auto"/>
            <w:left w:val="none" w:sz="0" w:space="0" w:color="auto"/>
            <w:bottom w:val="none" w:sz="0" w:space="0" w:color="auto"/>
            <w:right w:val="none" w:sz="0" w:space="0" w:color="auto"/>
          </w:divBdr>
        </w:div>
        <w:div w:id="672222765">
          <w:marLeft w:val="0"/>
          <w:marRight w:val="0"/>
          <w:marTop w:val="115"/>
          <w:marBottom w:val="0"/>
          <w:divBdr>
            <w:top w:val="none" w:sz="0" w:space="0" w:color="auto"/>
            <w:left w:val="none" w:sz="0" w:space="0" w:color="auto"/>
            <w:bottom w:val="none" w:sz="0" w:space="0" w:color="auto"/>
            <w:right w:val="none" w:sz="0" w:space="0" w:color="auto"/>
          </w:divBdr>
        </w:div>
        <w:div w:id="761223248">
          <w:marLeft w:val="0"/>
          <w:marRight w:val="0"/>
          <w:marTop w:val="115"/>
          <w:marBottom w:val="0"/>
          <w:divBdr>
            <w:top w:val="none" w:sz="0" w:space="0" w:color="auto"/>
            <w:left w:val="none" w:sz="0" w:space="0" w:color="auto"/>
            <w:bottom w:val="none" w:sz="0" w:space="0" w:color="auto"/>
            <w:right w:val="none" w:sz="0" w:space="0" w:color="auto"/>
          </w:divBdr>
        </w:div>
        <w:div w:id="1317421831">
          <w:marLeft w:val="0"/>
          <w:marRight w:val="0"/>
          <w:marTop w:val="115"/>
          <w:marBottom w:val="0"/>
          <w:divBdr>
            <w:top w:val="none" w:sz="0" w:space="0" w:color="auto"/>
            <w:left w:val="none" w:sz="0" w:space="0" w:color="auto"/>
            <w:bottom w:val="none" w:sz="0" w:space="0" w:color="auto"/>
            <w:right w:val="none" w:sz="0" w:space="0" w:color="auto"/>
          </w:divBdr>
        </w:div>
        <w:div w:id="1967419383">
          <w:marLeft w:val="0"/>
          <w:marRight w:val="0"/>
          <w:marTop w:val="115"/>
          <w:marBottom w:val="0"/>
          <w:divBdr>
            <w:top w:val="none" w:sz="0" w:space="0" w:color="auto"/>
            <w:left w:val="none" w:sz="0" w:space="0" w:color="auto"/>
            <w:bottom w:val="none" w:sz="0" w:space="0" w:color="auto"/>
            <w:right w:val="none" w:sz="0" w:space="0" w:color="auto"/>
          </w:divBdr>
        </w:div>
        <w:div w:id="2136634541">
          <w:marLeft w:val="0"/>
          <w:marRight w:val="0"/>
          <w:marTop w:val="115"/>
          <w:marBottom w:val="0"/>
          <w:divBdr>
            <w:top w:val="none" w:sz="0" w:space="0" w:color="auto"/>
            <w:left w:val="none" w:sz="0" w:space="0" w:color="auto"/>
            <w:bottom w:val="none" w:sz="0" w:space="0" w:color="auto"/>
            <w:right w:val="none" w:sz="0" w:space="0" w:color="auto"/>
          </w:divBdr>
        </w:div>
      </w:divsChild>
    </w:div>
    <w:div w:id="901134512">
      <w:bodyDiv w:val="1"/>
      <w:marLeft w:val="0"/>
      <w:marRight w:val="0"/>
      <w:marTop w:val="0"/>
      <w:marBottom w:val="0"/>
      <w:divBdr>
        <w:top w:val="none" w:sz="0" w:space="0" w:color="auto"/>
        <w:left w:val="none" w:sz="0" w:space="0" w:color="auto"/>
        <w:bottom w:val="none" w:sz="0" w:space="0" w:color="auto"/>
        <w:right w:val="none" w:sz="0" w:space="0" w:color="auto"/>
      </w:divBdr>
      <w:divsChild>
        <w:div w:id="93717618">
          <w:marLeft w:val="0"/>
          <w:marRight w:val="0"/>
          <w:marTop w:val="115"/>
          <w:marBottom w:val="0"/>
          <w:divBdr>
            <w:top w:val="none" w:sz="0" w:space="0" w:color="auto"/>
            <w:left w:val="none" w:sz="0" w:space="0" w:color="auto"/>
            <w:bottom w:val="none" w:sz="0" w:space="0" w:color="auto"/>
            <w:right w:val="none" w:sz="0" w:space="0" w:color="auto"/>
          </w:divBdr>
        </w:div>
        <w:div w:id="247465390">
          <w:marLeft w:val="0"/>
          <w:marRight w:val="0"/>
          <w:marTop w:val="115"/>
          <w:marBottom w:val="0"/>
          <w:divBdr>
            <w:top w:val="none" w:sz="0" w:space="0" w:color="auto"/>
            <w:left w:val="none" w:sz="0" w:space="0" w:color="auto"/>
            <w:bottom w:val="none" w:sz="0" w:space="0" w:color="auto"/>
            <w:right w:val="none" w:sz="0" w:space="0" w:color="auto"/>
          </w:divBdr>
        </w:div>
        <w:div w:id="1535194323">
          <w:marLeft w:val="0"/>
          <w:marRight w:val="0"/>
          <w:marTop w:val="115"/>
          <w:marBottom w:val="0"/>
          <w:divBdr>
            <w:top w:val="none" w:sz="0" w:space="0" w:color="auto"/>
            <w:left w:val="none" w:sz="0" w:space="0" w:color="auto"/>
            <w:bottom w:val="none" w:sz="0" w:space="0" w:color="auto"/>
            <w:right w:val="none" w:sz="0" w:space="0" w:color="auto"/>
          </w:divBdr>
        </w:div>
        <w:div w:id="2138597915">
          <w:marLeft w:val="0"/>
          <w:marRight w:val="0"/>
          <w:marTop w:val="115"/>
          <w:marBottom w:val="0"/>
          <w:divBdr>
            <w:top w:val="none" w:sz="0" w:space="0" w:color="auto"/>
            <w:left w:val="none" w:sz="0" w:space="0" w:color="auto"/>
            <w:bottom w:val="none" w:sz="0" w:space="0" w:color="auto"/>
            <w:right w:val="none" w:sz="0" w:space="0" w:color="auto"/>
          </w:divBdr>
        </w:div>
      </w:divsChild>
    </w:div>
    <w:div w:id="992684879">
      <w:bodyDiv w:val="1"/>
      <w:marLeft w:val="0"/>
      <w:marRight w:val="0"/>
      <w:marTop w:val="0"/>
      <w:marBottom w:val="0"/>
      <w:divBdr>
        <w:top w:val="none" w:sz="0" w:space="0" w:color="auto"/>
        <w:left w:val="none" w:sz="0" w:space="0" w:color="auto"/>
        <w:bottom w:val="none" w:sz="0" w:space="0" w:color="auto"/>
        <w:right w:val="none" w:sz="0" w:space="0" w:color="auto"/>
      </w:divBdr>
    </w:div>
    <w:div w:id="1144201031">
      <w:bodyDiv w:val="1"/>
      <w:marLeft w:val="0"/>
      <w:marRight w:val="0"/>
      <w:marTop w:val="0"/>
      <w:marBottom w:val="0"/>
      <w:divBdr>
        <w:top w:val="none" w:sz="0" w:space="0" w:color="auto"/>
        <w:left w:val="none" w:sz="0" w:space="0" w:color="auto"/>
        <w:bottom w:val="none" w:sz="0" w:space="0" w:color="auto"/>
        <w:right w:val="none" w:sz="0" w:space="0" w:color="auto"/>
      </w:divBdr>
    </w:div>
    <w:div w:id="1172334938">
      <w:bodyDiv w:val="1"/>
      <w:marLeft w:val="0"/>
      <w:marRight w:val="0"/>
      <w:marTop w:val="0"/>
      <w:marBottom w:val="0"/>
      <w:divBdr>
        <w:top w:val="none" w:sz="0" w:space="0" w:color="auto"/>
        <w:left w:val="none" w:sz="0" w:space="0" w:color="auto"/>
        <w:bottom w:val="none" w:sz="0" w:space="0" w:color="auto"/>
        <w:right w:val="none" w:sz="0" w:space="0" w:color="auto"/>
      </w:divBdr>
    </w:div>
    <w:div w:id="1240360763">
      <w:bodyDiv w:val="1"/>
      <w:marLeft w:val="0"/>
      <w:marRight w:val="0"/>
      <w:marTop w:val="0"/>
      <w:marBottom w:val="0"/>
      <w:divBdr>
        <w:top w:val="none" w:sz="0" w:space="0" w:color="auto"/>
        <w:left w:val="none" w:sz="0" w:space="0" w:color="auto"/>
        <w:bottom w:val="none" w:sz="0" w:space="0" w:color="auto"/>
        <w:right w:val="none" w:sz="0" w:space="0" w:color="auto"/>
      </w:divBdr>
    </w:div>
    <w:div w:id="1418941377">
      <w:bodyDiv w:val="1"/>
      <w:marLeft w:val="0"/>
      <w:marRight w:val="0"/>
      <w:marTop w:val="0"/>
      <w:marBottom w:val="0"/>
      <w:divBdr>
        <w:top w:val="none" w:sz="0" w:space="0" w:color="auto"/>
        <w:left w:val="none" w:sz="0" w:space="0" w:color="auto"/>
        <w:bottom w:val="none" w:sz="0" w:space="0" w:color="auto"/>
        <w:right w:val="none" w:sz="0" w:space="0" w:color="auto"/>
      </w:divBdr>
    </w:div>
    <w:div w:id="1666863234">
      <w:bodyDiv w:val="1"/>
      <w:marLeft w:val="0"/>
      <w:marRight w:val="0"/>
      <w:marTop w:val="0"/>
      <w:marBottom w:val="0"/>
      <w:divBdr>
        <w:top w:val="none" w:sz="0" w:space="0" w:color="auto"/>
        <w:left w:val="none" w:sz="0" w:space="0" w:color="auto"/>
        <w:bottom w:val="none" w:sz="0" w:space="0" w:color="auto"/>
        <w:right w:val="none" w:sz="0" w:space="0" w:color="auto"/>
      </w:divBdr>
      <w:divsChild>
        <w:div w:id="41566048">
          <w:marLeft w:val="720"/>
          <w:marRight w:val="0"/>
          <w:marTop w:val="0"/>
          <w:marBottom w:val="0"/>
          <w:divBdr>
            <w:top w:val="none" w:sz="0" w:space="0" w:color="auto"/>
            <w:left w:val="none" w:sz="0" w:space="0" w:color="auto"/>
            <w:bottom w:val="none" w:sz="0" w:space="0" w:color="auto"/>
            <w:right w:val="none" w:sz="0" w:space="0" w:color="auto"/>
          </w:divBdr>
        </w:div>
        <w:div w:id="739210837">
          <w:marLeft w:val="720"/>
          <w:marRight w:val="0"/>
          <w:marTop w:val="0"/>
          <w:marBottom w:val="0"/>
          <w:divBdr>
            <w:top w:val="none" w:sz="0" w:space="0" w:color="auto"/>
            <w:left w:val="none" w:sz="0" w:space="0" w:color="auto"/>
            <w:bottom w:val="none" w:sz="0" w:space="0" w:color="auto"/>
            <w:right w:val="none" w:sz="0" w:space="0" w:color="auto"/>
          </w:divBdr>
        </w:div>
        <w:div w:id="878081689">
          <w:marLeft w:val="720"/>
          <w:marRight w:val="0"/>
          <w:marTop w:val="0"/>
          <w:marBottom w:val="0"/>
          <w:divBdr>
            <w:top w:val="none" w:sz="0" w:space="0" w:color="auto"/>
            <w:left w:val="none" w:sz="0" w:space="0" w:color="auto"/>
            <w:bottom w:val="none" w:sz="0" w:space="0" w:color="auto"/>
            <w:right w:val="none" w:sz="0" w:space="0" w:color="auto"/>
          </w:divBdr>
        </w:div>
        <w:div w:id="1192651228">
          <w:marLeft w:val="720"/>
          <w:marRight w:val="0"/>
          <w:marTop w:val="0"/>
          <w:marBottom w:val="0"/>
          <w:divBdr>
            <w:top w:val="none" w:sz="0" w:space="0" w:color="auto"/>
            <w:left w:val="none" w:sz="0" w:space="0" w:color="auto"/>
            <w:bottom w:val="none" w:sz="0" w:space="0" w:color="auto"/>
            <w:right w:val="none" w:sz="0" w:space="0" w:color="auto"/>
          </w:divBdr>
        </w:div>
      </w:divsChild>
    </w:div>
    <w:div w:id="1681882709">
      <w:bodyDiv w:val="1"/>
      <w:marLeft w:val="0"/>
      <w:marRight w:val="0"/>
      <w:marTop w:val="0"/>
      <w:marBottom w:val="0"/>
      <w:divBdr>
        <w:top w:val="none" w:sz="0" w:space="0" w:color="auto"/>
        <w:left w:val="none" w:sz="0" w:space="0" w:color="auto"/>
        <w:bottom w:val="none" w:sz="0" w:space="0" w:color="auto"/>
        <w:right w:val="none" w:sz="0" w:space="0" w:color="auto"/>
      </w:divBdr>
    </w:div>
    <w:div w:id="1683585545">
      <w:bodyDiv w:val="1"/>
      <w:marLeft w:val="0"/>
      <w:marRight w:val="0"/>
      <w:marTop w:val="0"/>
      <w:marBottom w:val="0"/>
      <w:divBdr>
        <w:top w:val="none" w:sz="0" w:space="0" w:color="auto"/>
        <w:left w:val="none" w:sz="0" w:space="0" w:color="auto"/>
        <w:bottom w:val="none" w:sz="0" w:space="0" w:color="auto"/>
        <w:right w:val="none" w:sz="0" w:space="0" w:color="auto"/>
      </w:divBdr>
    </w:div>
    <w:div w:id="1758017643">
      <w:bodyDiv w:val="1"/>
      <w:marLeft w:val="0"/>
      <w:marRight w:val="0"/>
      <w:marTop w:val="0"/>
      <w:marBottom w:val="0"/>
      <w:divBdr>
        <w:top w:val="none" w:sz="0" w:space="0" w:color="auto"/>
        <w:left w:val="none" w:sz="0" w:space="0" w:color="auto"/>
        <w:bottom w:val="none" w:sz="0" w:space="0" w:color="auto"/>
        <w:right w:val="none" w:sz="0" w:space="0" w:color="auto"/>
      </w:divBdr>
      <w:divsChild>
        <w:div w:id="166530008">
          <w:marLeft w:val="0"/>
          <w:marRight w:val="0"/>
          <w:marTop w:val="115"/>
          <w:marBottom w:val="0"/>
          <w:divBdr>
            <w:top w:val="none" w:sz="0" w:space="0" w:color="auto"/>
            <w:left w:val="none" w:sz="0" w:space="0" w:color="auto"/>
            <w:bottom w:val="none" w:sz="0" w:space="0" w:color="auto"/>
            <w:right w:val="none" w:sz="0" w:space="0" w:color="auto"/>
          </w:divBdr>
        </w:div>
        <w:div w:id="666520551">
          <w:marLeft w:val="0"/>
          <w:marRight w:val="0"/>
          <w:marTop w:val="115"/>
          <w:marBottom w:val="0"/>
          <w:divBdr>
            <w:top w:val="none" w:sz="0" w:space="0" w:color="auto"/>
            <w:left w:val="none" w:sz="0" w:space="0" w:color="auto"/>
            <w:bottom w:val="none" w:sz="0" w:space="0" w:color="auto"/>
            <w:right w:val="none" w:sz="0" w:space="0" w:color="auto"/>
          </w:divBdr>
        </w:div>
        <w:div w:id="1605378796">
          <w:marLeft w:val="0"/>
          <w:marRight w:val="0"/>
          <w:marTop w:val="115"/>
          <w:marBottom w:val="0"/>
          <w:divBdr>
            <w:top w:val="none" w:sz="0" w:space="0" w:color="auto"/>
            <w:left w:val="none" w:sz="0" w:space="0" w:color="auto"/>
            <w:bottom w:val="none" w:sz="0" w:space="0" w:color="auto"/>
            <w:right w:val="none" w:sz="0" w:space="0" w:color="auto"/>
          </w:divBdr>
        </w:div>
        <w:div w:id="2024741038">
          <w:marLeft w:val="0"/>
          <w:marRight w:val="0"/>
          <w:marTop w:val="115"/>
          <w:marBottom w:val="0"/>
          <w:divBdr>
            <w:top w:val="none" w:sz="0" w:space="0" w:color="auto"/>
            <w:left w:val="none" w:sz="0" w:space="0" w:color="auto"/>
            <w:bottom w:val="none" w:sz="0" w:space="0" w:color="auto"/>
            <w:right w:val="none" w:sz="0" w:space="0" w:color="auto"/>
          </w:divBdr>
        </w:div>
      </w:divsChild>
    </w:div>
    <w:div w:id="1916236944">
      <w:bodyDiv w:val="1"/>
      <w:marLeft w:val="0"/>
      <w:marRight w:val="0"/>
      <w:marTop w:val="0"/>
      <w:marBottom w:val="0"/>
      <w:divBdr>
        <w:top w:val="none" w:sz="0" w:space="0" w:color="auto"/>
        <w:left w:val="none" w:sz="0" w:space="0" w:color="auto"/>
        <w:bottom w:val="none" w:sz="0" w:space="0" w:color="auto"/>
        <w:right w:val="none" w:sz="0" w:space="0" w:color="auto"/>
      </w:divBdr>
    </w:div>
    <w:div w:id="2067751771">
      <w:bodyDiv w:val="1"/>
      <w:marLeft w:val="0"/>
      <w:marRight w:val="0"/>
      <w:marTop w:val="0"/>
      <w:marBottom w:val="0"/>
      <w:divBdr>
        <w:top w:val="none" w:sz="0" w:space="0" w:color="auto"/>
        <w:left w:val="none" w:sz="0" w:space="0" w:color="auto"/>
        <w:bottom w:val="none" w:sz="0" w:space="0" w:color="auto"/>
        <w:right w:val="none" w:sz="0" w:space="0" w:color="auto"/>
      </w:divBdr>
    </w:div>
    <w:div w:id="2117096383">
      <w:bodyDiv w:val="1"/>
      <w:marLeft w:val="0"/>
      <w:marRight w:val="0"/>
      <w:marTop w:val="0"/>
      <w:marBottom w:val="0"/>
      <w:divBdr>
        <w:top w:val="none" w:sz="0" w:space="0" w:color="auto"/>
        <w:left w:val="none" w:sz="0" w:space="0" w:color="auto"/>
        <w:bottom w:val="none" w:sz="0" w:space="0" w:color="auto"/>
        <w:right w:val="none" w:sz="0" w:space="0" w:color="auto"/>
      </w:divBdr>
      <w:divsChild>
        <w:div w:id="109014691">
          <w:marLeft w:val="0"/>
          <w:marRight w:val="0"/>
          <w:marTop w:val="0"/>
          <w:marBottom w:val="0"/>
          <w:divBdr>
            <w:top w:val="none" w:sz="0" w:space="0" w:color="auto"/>
            <w:left w:val="none" w:sz="0" w:space="0" w:color="auto"/>
            <w:bottom w:val="none" w:sz="0" w:space="0" w:color="auto"/>
            <w:right w:val="none" w:sz="0" w:space="0" w:color="auto"/>
          </w:divBdr>
        </w:div>
        <w:div w:id="144468772">
          <w:marLeft w:val="0"/>
          <w:marRight w:val="0"/>
          <w:marTop w:val="0"/>
          <w:marBottom w:val="0"/>
          <w:divBdr>
            <w:top w:val="none" w:sz="0" w:space="0" w:color="auto"/>
            <w:left w:val="none" w:sz="0" w:space="0" w:color="auto"/>
            <w:bottom w:val="none" w:sz="0" w:space="0" w:color="auto"/>
            <w:right w:val="none" w:sz="0" w:space="0" w:color="auto"/>
          </w:divBdr>
        </w:div>
        <w:div w:id="201720971">
          <w:marLeft w:val="0"/>
          <w:marRight w:val="0"/>
          <w:marTop w:val="0"/>
          <w:marBottom w:val="0"/>
          <w:divBdr>
            <w:top w:val="none" w:sz="0" w:space="0" w:color="auto"/>
            <w:left w:val="none" w:sz="0" w:space="0" w:color="auto"/>
            <w:bottom w:val="none" w:sz="0" w:space="0" w:color="auto"/>
            <w:right w:val="none" w:sz="0" w:space="0" w:color="auto"/>
          </w:divBdr>
        </w:div>
        <w:div w:id="207451046">
          <w:marLeft w:val="0"/>
          <w:marRight w:val="0"/>
          <w:marTop w:val="0"/>
          <w:marBottom w:val="0"/>
          <w:divBdr>
            <w:top w:val="none" w:sz="0" w:space="0" w:color="auto"/>
            <w:left w:val="none" w:sz="0" w:space="0" w:color="auto"/>
            <w:bottom w:val="none" w:sz="0" w:space="0" w:color="auto"/>
            <w:right w:val="none" w:sz="0" w:space="0" w:color="auto"/>
          </w:divBdr>
        </w:div>
        <w:div w:id="248127556">
          <w:marLeft w:val="0"/>
          <w:marRight w:val="0"/>
          <w:marTop w:val="0"/>
          <w:marBottom w:val="0"/>
          <w:divBdr>
            <w:top w:val="none" w:sz="0" w:space="0" w:color="auto"/>
            <w:left w:val="none" w:sz="0" w:space="0" w:color="auto"/>
            <w:bottom w:val="none" w:sz="0" w:space="0" w:color="auto"/>
            <w:right w:val="none" w:sz="0" w:space="0" w:color="auto"/>
          </w:divBdr>
        </w:div>
        <w:div w:id="294795469">
          <w:marLeft w:val="0"/>
          <w:marRight w:val="0"/>
          <w:marTop w:val="0"/>
          <w:marBottom w:val="0"/>
          <w:divBdr>
            <w:top w:val="none" w:sz="0" w:space="0" w:color="auto"/>
            <w:left w:val="none" w:sz="0" w:space="0" w:color="auto"/>
            <w:bottom w:val="none" w:sz="0" w:space="0" w:color="auto"/>
            <w:right w:val="none" w:sz="0" w:space="0" w:color="auto"/>
          </w:divBdr>
        </w:div>
        <w:div w:id="377969966">
          <w:marLeft w:val="0"/>
          <w:marRight w:val="0"/>
          <w:marTop w:val="0"/>
          <w:marBottom w:val="0"/>
          <w:divBdr>
            <w:top w:val="none" w:sz="0" w:space="0" w:color="auto"/>
            <w:left w:val="none" w:sz="0" w:space="0" w:color="auto"/>
            <w:bottom w:val="none" w:sz="0" w:space="0" w:color="auto"/>
            <w:right w:val="none" w:sz="0" w:space="0" w:color="auto"/>
          </w:divBdr>
        </w:div>
        <w:div w:id="388185653">
          <w:marLeft w:val="0"/>
          <w:marRight w:val="0"/>
          <w:marTop w:val="0"/>
          <w:marBottom w:val="0"/>
          <w:divBdr>
            <w:top w:val="none" w:sz="0" w:space="0" w:color="auto"/>
            <w:left w:val="none" w:sz="0" w:space="0" w:color="auto"/>
            <w:bottom w:val="none" w:sz="0" w:space="0" w:color="auto"/>
            <w:right w:val="none" w:sz="0" w:space="0" w:color="auto"/>
          </w:divBdr>
        </w:div>
        <w:div w:id="421295204">
          <w:marLeft w:val="0"/>
          <w:marRight w:val="0"/>
          <w:marTop w:val="0"/>
          <w:marBottom w:val="0"/>
          <w:divBdr>
            <w:top w:val="none" w:sz="0" w:space="0" w:color="auto"/>
            <w:left w:val="none" w:sz="0" w:space="0" w:color="auto"/>
            <w:bottom w:val="none" w:sz="0" w:space="0" w:color="auto"/>
            <w:right w:val="none" w:sz="0" w:space="0" w:color="auto"/>
          </w:divBdr>
        </w:div>
        <w:div w:id="502210367">
          <w:marLeft w:val="0"/>
          <w:marRight w:val="0"/>
          <w:marTop w:val="0"/>
          <w:marBottom w:val="0"/>
          <w:divBdr>
            <w:top w:val="none" w:sz="0" w:space="0" w:color="auto"/>
            <w:left w:val="none" w:sz="0" w:space="0" w:color="auto"/>
            <w:bottom w:val="none" w:sz="0" w:space="0" w:color="auto"/>
            <w:right w:val="none" w:sz="0" w:space="0" w:color="auto"/>
          </w:divBdr>
        </w:div>
        <w:div w:id="516621096">
          <w:marLeft w:val="0"/>
          <w:marRight w:val="0"/>
          <w:marTop w:val="0"/>
          <w:marBottom w:val="0"/>
          <w:divBdr>
            <w:top w:val="none" w:sz="0" w:space="0" w:color="auto"/>
            <w:left w:val="none" w:sz="0" w:space="0" w:color="auto"/>
            <w:bottom w:val="none" w:sz="0" w:space="0" w:color="auto"/>
            <w:right w:val="none" w:sz="0" w:space="0" w:color="auto"/>
          </w:divBdr>
        </w:div>
        <w:div w:id="533857506">
          <w:marLeft w:val="0"/>
          <w:marRight w:val="0"/>
          <w:marTop w:val="0"/>
          <w:marBottom w:val="0"/>
          <w:divBdr>
            <w:top w:val="none" w:sz="0" w:space="0" w:color="auto"/>
            <w:left w:val="none" w:sz="0" w:space="0" w:color="auto"/>
            <w:bottom w:val="none" w:sz="0" w:space="0" w:color="auto"/>
            <w:right w:val="none" w:sz="0" w:space="0" w:color="auto"/>
          </w:divBdr>
        </w:div>
        <w:div w:id="535240209">
          <w:marLeft w:val="0"/>
          <w:marRight w:val="0"/>
          <w:marTop w:val="0"/>
          <w:marBottom w:val="0"/>
          <w:divBdr>
            <w:top w:val="none" w:sz="0" w:space="0" w:color="auto"/>
            <w:left w:val="none" w:sz="0" w:space="0" w:color="auto"/>
            <w:bottom w:val="none" w:sz="0" w:space="0" w:color="auto"/>
            <w:right w:val="none" w:sz="0" w:space="0" w:color="auto"/>
          </w:divBdr>
          <w:divsChild>
            <w:div w:id="68890894">
              <w:marLeft w:val="0"/>
              <w:marRight w:val="0"/>
              <w:marTop w:val="0"/>
              <w:marBottom w:val="0"/>
              <w:divBdr>
                <w:top w:val="none" w:sz="0" w:space="0" w:color="auto"/>
                <w:left w:val="none" w:sz="0" w:space="0" w:color="auto"/>
                <w:bottom w:val="none" w:sz="0" w:space="0" w:color="auto"/>
                <w:right w:val="none" w:sz="0" w:space="0" w:color="auto"/>
              </w:divBdr>
            </w:div>
            <w:div w:id="110823517">
              <w:marLeft w:val="0"/>
              <w:marRight w:val="0"/>
              <w:marTop w:val="0"/>
              <w:marBottom w:val="0"/>
              <w:divBdr>
                <w:top w:val="none" w:sz="0" w:space="0" w:color="auto"/>
                <w:left w:val="none" w:sz="0" w:space="0" w:color="auto"/>
                <w:bottom w:val="none" w:sz="0" w:space="0" w:color="auto"/>
                <w:right w:val="none" w:sz="0" w:space="0" w:color="auto"/>
              </w:divBdr>
              <w:divsChild>
                <w:div w:id="560752847">
                  <w:marLeft w:val="0"/>
                  <w:marRight w:val="0"/>
                  <w:marTop w:val="0"/>
                  <w:marBottom w:val="0"/>
                  <w:divBdr>
                    <w:top w:val="none" w:sz="0" w:space="0" w:color="auto"/>
                    <w:left w:val="none" w:sz="0" w:space="0" w:color="auto"/>
                    <w:bottom w:val="none" w:sz="0" w:space="0" w:color="auto"/>
                    <w:right w:val="none" w:sz="0" w:space="0" w:color="auto"/>
                  </w:divBdr>
                </w:div>
                <w:div w:id="1296642896">
                  <w:marLeft w:val="0"/>
                  <w:marRight w:val="0"/>
                  <w:marTop w:val="0"/>
                  <w:marBottom w:val="0"/>
                  <w:divBdr>
                    <w:top w:val="none" w:sz="0" w:space="0" w:color="auto"/>
                    <w:left w:val="none" w:sz="0" w:space="0" w:color="auto"/>
                    <w:bottom w:val="none" w:sz="0" w:space="0" w:color="auto"/>
                    <w:right w:val="none" w:sz="0" w:space="0" w:color="auto"/>
                  </w:divBdr>
                </w:div>
              </w:divsChild>
            </w:div>
            <w:div w:id="1224827724">
              <w:marLeft w:val="0"/>
              <w:marRight w:val="0"/>
              <w:marTop w:val="0"/>
              <w:marBottom w:val="0"/>
              <w:divBdr>
                <w:top w:val="none" w:sz="0" w:space="0" w:color="auto"/>
                <w:left w:val="none" w:sz="0" w:space="0" w:color="auto"/>
                <w:bottom w:val="none" w:sz="0" w:space="0" w:color="auto"/>
                <w:right w:val="none" w:sz="0" w:space="0" w:color="auto"/>
              </w:divBdr>
            </w:div>
            <w:div w:id="1367171114">
              <w:marLeft w:val="0"/>
              <w:marRight w:val="0"/>
              <w:marTop w:val="0"/>
              <w:marBottom w:val="0"/>
              <w:divBdr>
                <w:top w:val="none" w:sz="0" w:space="0" w:color="auto"/>
                <w:left w:val="none" w:sz="0" w:space="0" w:color="auto"/>
                <w:bottom w:val="none" w:sz="0" w:space="0" w:color="auto"/>
                <w:right w:val="none" w:sz="0" w:space="0" w:color="auto"/>
              </w:divBdr>
            </w:div>
            <w:div w:id="1397703962">
              <w:marLeft w:val="0"/>
              <w:marRight w:val="0"/>
              <w:marTop w:val="0"/>
              <w:marBottom w:val="0"/>
              <w:divBdr>
                <w:top w:val="none" w:sz="0" w:space="0" w:color="auto"/>
                <w:left w:val="none" w:sz="0" w:space="0" w:color="auto"/>
                <w:bottom w:val="none" w:sz="0" w:space="0" w:color="auto"/>
                <w:right w:val="none" w:sz="0" w:space="0" w:color="auto"/>
              </w:divBdr>
            </w:div>
            <w:div w:id="1930697582">
              <w:marLeft w:val="0"/>
              <w:marRight w:val="0"/>
              <w:marTop w:val="0"/>
              <w:marBottom w:val="0"/>
              <w:divBdr>
                <w:top w:val="none" w:sz="0" w:space="0" w:color="auto"/>
                <w:left w:val="none" w:sz="0" w:space="0" w:color="auto"/>
                <w:bottom w:val="none" w:sz="0" w:space="0" w:color="auto"/>
                <w:right w:val="none" w:sz="0" w:space="0" w:color="auto"/>
              </w:divBdr>
            </w:div>
          </w:divsChild>
        </w:div>
        <w:div w:id="575553552">
          <w:marLeft w:val="0"/>
          <w:marRight w:val="0"/>
          <w:marTop w:val="0"/>
          <w:marBottom w:val="0"/>
          <w:divBdr>
            <w:top w:val="none" w:sz="0" w:space="0" w:color="auto"/>
            <w:left w:val="none" w:sz="0" w:space="0" w:color="auto"/>
            <w:bottom w:val="none" w:sz="0" w:space="0" w:color="auto"/>
            <w:right w:val="none" w:sz="0" w:space="0" w:color="auto"/>
          </w:divBdr>
        </w:div>
        <w:div w:id="611664766">
          <w:marLeft w:val="0"/>
          <w:marRight w:val="0"/>
          <w:marTop w:val="0"/>
          <w:marBottom w:val="0"/>
          <w:divBdr>
            <w:top w:val="none" w:sz="0" w:space="0" w:color="auto"/>
            <w:left w:val="none" w:sz="0" w:space="0" w:color="auto"/>
            <w:bottom w:val="none" w:sz="0" w:space="0" w:color="auto"/>
            <w:right w:val="none" w:sz="0" w:space="0" w:color="auto"/>
          </w:divBdr>
        </w:div>
        <w:div w:id="726027152">
          <w:marLeft w:val="0"/>
          <w:marRight w:val="0"/>
          <w:marTop w:val="0"/>
          <w:marBottom w:val="0"/>
          <w:divBdr>
            <w:top w:val="none" w:sz="0" w:space="0" w:color="auto"/>
            <w:left w:val="none" w:sz="0" w:space="0" w:color="auto"/>
            <w:bottom w:val="none" w:sz="0" w:space="0" w:color="auto"/>
            <w:right w:val="none" w:sz="0" w:space="0" w:color="auto"/>
          </w:divBdr>
        </w:div>
        <w:div w:id="758716752">
          <w:marLeft w:val="0"/>
          <w:marRight w:val="0"/>
          <w:marTop w:val="0"/>
          <w:marBottom w:val="0"/>
          <w:divBdr>
            <w:top w:val="none" w:sz="0" w:space="0" w:color="auto"/>
            <w:left w:val="none" w:sz="0" w:space="0" w:color="auto"/>
            <w:bottom w:val="none" w:sz="0" w:space="0" w:color="auto"/>
            <w:right w:val="none" w:sz="0" w:space="0" w:color="auto"/>
          </w:divBdr>
        </w:div>
        <w:div w:id="759066881">
          <w:marLeft w:val="0"/>
          <w:marRight w:val="0"/>
          <w:marTop w:val="0"/>
          <w:marBottom w:val="0"/>
          <w:divBdr>
            <w:top w:val="none" w:sz="0" w:space="0" w:color="auto"/>
            <w:left w:val="none" w:sz="0" w:space="0" w:color="auto"/>
            <w:bottom w:val="none" w:sz="0" w:space="0" w:color="auto"/>
            <w:right w:val="none" w:sz="0" w:space="0" w:color="auto"/>
          </w:divBdr>
        </w:div>
        <w:div w:id="803891063">
          <w:marLeft w:val="0"/>
          <w:marRight w:val="0"/>
          <w:marTop w:val="0"/>
          <w:marBottom w:val="0"/>
          <w:divBdr>
            <w:top w:val="none" w:sz="0" w:space="0" w:color="auto"/>
            <w:left w:val="none" w:sz="0" w:space="0" w:color="auto"/>
            <w:bottom w:val="none" w:sz="0" w:space="0" w:color="auto"/>
            <w:right w:val="none" w:sz="0" w:space="0" w:color="auto"/>
          </w:divBdr>
        </w:div>
        <w:div w:id="877284238">
          <w:marLeft w:val="0"/>
          <w:marRight w:val="0"/>
          <w:marTop w:val="0"/>
          <w:marBottom w:val="0"/>
          <w:divBdr>
            <w:top w:val="none" w:sz="0" w:space="0" w:color="auto"/>
            <w:left w:val="none" w:sz="0" w:space="0" w:color="auto"/>
            <w:bottom w:val="none" w:sz="0" w:space="0" w:color="auto"/>
            <w:right w:val="none" w:sz="0" w:space="0" w:color="auto"/>
          </w:divBdr>
        </w:div>
        <w:div w:id="879171043">
          <w:marLeft w:val="0"/>
          <w:marRight w:val="0"/>
          <w:marTop w:val="0"/>
          <w:marBottom w:val="0"/>
          <w:divBdr>
            <w:top w:val="none" w:sz="0" w:space="0" w:color="auto"/>
            <w:left w:val="none" w:sz="0" w:space="0" w:color="auto"/>
            <w:bottom w:val="none" w:sz="0" w:space="0" w:color="auto"/>
            <w:right w:val="none" w:sz="0" w:space="0" w:color="auto"/>
          </w:divBdr>
        </w:div>
        <w:div w:id="933437348">
          <w:marLeft w:val="0"/>
          <w:marRight w:val="0"/>
          <w:marTop w:val="0"/>
          <w:marBottom w:val="0"/>
          <w:divBdr>
            <w:top w:val="none" w:sz="0" w:space="0" w:color="auto"/>
            <w:left w:val="none" w:sz="0" w:space="0" w:color="auto"/>
            <w:bottom w:val="none" w:sz="0" w:space="0" w:color="auto"/>
            <w:right w:val="none" w:sz="0" w:space="0" w:color="auto"/>
          </w:divBdr>
        </w:div>
        <w:div w:id="954287089">
          <w:marLeft w:val="0"/>
          <w:marRight w:val="0"/>
          <w:marTop w:val="0"/>
          <w:marBottom w:val="0"/>
          <w:divBdr>
            <w:top w:val="none" w:sz="0" w:space="0" w:color="auto"/>
            <w:left w:val="none" w:sz="0" w:space="0" w:color="auto"/>
            <w:bottom w:val="none" w:sz="0" w:space="0" w:color="auto"/>
            <w:right w:val="none" w:sz="0" w:space="0" w:color="auto"/>
          </w:divBdr>
        </w:div>
        <w:div w:id="981427067">
          <w:marLeft w:val="0"/>
          <w:marRight w:val="0"/>
          <w:marTop w:val="0"/>
          <w:marBottom w:val="0"/>
          <w:divBdr>
            <w:top w:val="none" w:sz="0" w:space="0" w:color="auto"/>
            <w:left w:val="none" w:sz="0" w:space="0" w:color="auto"/>
            <w:bottom w:val="none" w:sz="0" w:space="0" w:color="auto"/>
            <w:right w:val="none" w:sz="0" w:space="0" w:color="auto"/>
          </w:divBdr>
        </w:div>
        <w:div w:id="1078408412">
          <w:marLeft w:val="0"/>
          <w:marRight w:val="0"/>
          <w:marTop w:val="0"/>
          <w:marBottom w:val="0"/>
          <w:divBdr>
            <w:top w:val="none" w:sz="0" w:space="0" w:color="auto"/>
            <w:left w:val="none" w:sz="0" w:space="0" w:color="auto"/>
            <w:bottom w:val="none" w:sz="0" w:space="0" w:color="auto"/>
            <w:right w:val="none" w:sz="0" w:space="0" w:color="auto"/>
          </w:divBdr>
        </w:div>
        <w:div w:id="1124621763">
          <w:marLeft w:val="0"/>
          <w:marRight w:val="0"/>
          <w:marTop w:val="0"/>
          <w:marBottom w:val="0"/>
          <w:divBdr>
            <w:top w:val="none" w:sz="0" w:space="0" w:color="auto"/>
            <w:left w:val="none" w:sz="0" w:space="0" w:color="auto"/>
            <w:bottom w:val="none" w:sz="0" w:space="0" w:color="auto"/>
            <w:right w:val="none" w:sz="0" w:space="0" w:color="auto"/>
          </w:divBdr>
        </w:div>
        <w:div w:id="1131631812">
          <w:marLeft w:val="0"/>
          <w:marRight w:val="0"/>
          <w:marTop w:val="0"/>
          <w:marBottom w:val="0"/>
          <w:divBdr>
            <w:top w:val="none" w:sz="0" w:space="0" w:color="auto"/>
            <w:left w:val="none" w:sz="0" w:space="0" w:color="auto"/>
            <w:bottom w:val="none" w:sz="0" w:space="0" w:color="auto"/>
            <w:right w:val="none" w:sz="0" w:space="0" w:color="auto"/>
          </w:divBdr>
        </w:div>
        <w:div w:id="1163618023">
          <w:marLeft w:val="0"/>
          <w:marRight w:val="0"/>
          <w:marTop w:val="0"/>
          <w:marBottom w:val="0"/>
          <w:divBdr>
            <w:top w:val="none" w:sz="0" w:space="0" w:color="auto"/>
            <w:left w:val="none" w:sz="0" w:space="0" w:color="auto"/>
            <w:bottom w:val="none" w:sz="0" w:space="0" w:color="auto"/>
            <w:right w:val="none" w:sz="0" w:space="0" w:color="auto"/>
          </w:divBdr>
        </w:div>
        <w:div w:id="1194072523">
          <w:marLeft w:val="0"/>
          <w:marRight w:val="0"/>
          <w:marTop w:val="0"/>
          <w:marBottom w:val="0"/>
          <w:divBdr>
            <w:top w:val="none" w:sz="0" w:space="0" w:color="auto"/>
            <w:left w:val="none" w:sz="0" w:space="0" w:color="auto"/>
            <w:bottom w:val="none" w:sz="0" w:space="0" w:color="auto"/>
            <w:right w:val="none" w:sz="0" w:space="0" w:color="auto"/>
          </w:divBdr>
        </w:div>
        <w:div w:id="1203329048">
          <w:marLeft w:val="0"/>
          <w:marRight w:val="0"/>
          <w:marTop w:val="0"/>
          <w:marBottom w:val="0"/>
          <w:divBdr>
            <w:top w:val="none" w:sz="0" w:space="0" w:color="auto"/>
            <w:left w:val="none" w:sz="0" w:space="0" w:color="auto"/>
            <w:bottom w:val="none" w:sz="0" w:space="0" w:color="auto"/>
            <w:right w:val="none" w:sz="0" w:space="0" w:color="auto"/>
          </w:divBdr>
        </w:div>
        <w:div w:id="1232813382">
          <w:marLeft w:val="0"/>
          <w:marRight w:val="0"/>
          <w:marTop w:val="0"/>
          <w:marBottom w:val="0"/>
          <w:divBdr>
            <w:top w:val="none" w:sz="0" w:space="0" w:color="auto"/>
            <w:left w:val="none" w:sz="0" w:space="0" w:color="auto"/>
            <w:bottom w:val="none" w:sz="0" w:space="0" w:color="auto"/>
            <w:right w:val="none" w:sz="0" w:space="0" w:color="auto"/>
          </w:divBdr>
        </w:div>
        <w:div w:id="1254247440">
          <w:marLeft w:val="0"/>
          <w:marRight w:val="0"/>
          <w:marTop w:val="0"/>
          <w:marBottom w:val="0"/>
          <w:divBdr>
            <w:top w:val="none" w:sz="0" w:space="0" w:color="auto"/>
            <w:left w:val="none" w:sz="0" w:space="0" w:color="auto"/>
            <w:bottom w:val="none" w:sz="0" w:space="0" w:color="auto"/>
            <w:right w:val="none" w:sz="0" w:space="0" w:color="auto"/>
          </w:divBdr>
        </w:div>
        <w:div w:id="1272325920">
          <w:marLeft w:val="0"/>
          <w:marRight w:val="0"/>
          <w:marTop w:val="0"/>
          <w:marBottom w:val="0"/>
          <w:divBdr>
            <w:top w:val="none" w:sz="0" w:space="0" w:color="auto"/>
            <w:left w:val="none" w:sz="0" w:space="0" w:color="auto"/>
            <w:bottom w:val="none" w:sz="0" w:space="0" w:color="auto"/>
            <w:right w:val="none" w:sz="0" w:space="0" w:color="auto"/>
          </w:divBdr>
        </w:div>
        <w:div w:id="1294746668">
          <w:marLeft w:val="0"/>
          <w:marRight w:val="0"/>
          <w:marTop w:val="0"/>
          <w:marBottom w:val="0"/>
          <w:divBdr>
            <w:top w:val="none" w:sz="0" w:space="0" w:color="auto"/>
            <w:left w:val="none" w:sz="0" w:space="0" w:color="auto"/>
            <w:bottom w:val="none" w:sz="0" w:space="0" w:color="auto"/>
            <w:right w:val="none" w:sz="0" w:space="0" w:color="auto"/>
          </w:divBdr>
        </w:div>
        <w:div w:id="1307928716">
          <w:marLeft w:val="0"/>
          <w:marRight w:val="0"/>
          <w:marTop w:val="0"/>
          <w:marBottom w:val="0"/>
          <w:divBdr>
            <w:top w:val="none" w:sz="0" w:space="0" w:color="auto"/>
            <w:left w:val="none" w:sz="0" w:space="0" w:color="auto"/>
            <w:bottom w:val="none" w:sz="0" w:space="0" w:color="auto"/>
            <w:right w:val="none" w:sz="0" w:space="0" w:color="auto"/>
          </w:divBdr>
        </w:div>
        <w:div w:id="1329673834">
          <w:marLeft w:val="0"/>
          <w:marRight w:val="0"/>
          <w:marTop w:val="0"/>
          <w:marBottom w:val="0"/>
          <w:divBdr>
            <w:top w:val="none" w:sz="0" w:space="0" w:color="auto"/>
            <w:left w:val="none" w:sz="0" w:space="0" w:color="auto"/>
            <w:bottom w:val="none" w:sz="0" w:space="0" w:color="auto"/>
            <w:right w:val="none" w:sz="0" w:space="0" w:color="auto"/>
          </w:divBdr>
        </w:div>
        <w:div w:id="1361542359">
          <w:marLeft w:val="0"/>
          <w:marRight w:val="0"/>
          <w:marTop w:val="0"/>
          <w:marBottom w:val="0"/>
          <w:divBdr>
            <w:top w:val="none" w:sz="0" w:space="0" w:color="auto"/>
            <w:left w:val="none" w:sz="0" w:space="0" w:color="auto"/>
            <w:bottom w:val="none" w:sz="0" w:space="0" w:color="auto"/>
            <w:right w:val="none" w:sz="0" w:space="0" w:color="auto"/>
          </w:divBdr>
        </w:div>
        <w:div w:id="1367100460">
          <w:marLeft w:val="0"/>
          <w:marRight w:val="0"/>
          <w:marTop w:val="0"/>
          <w:marBottom w:val="0"/>
          <w:divBdr>
            <w:top w:val="none" w:sz="0" w:space="0" w:color="auto"/>
            <w:left w:val="none" w:sz="0" w:space="0" w:color="auto"/>
            <w:bottom w:val="none" w:sz="0" w:space="0" w:color="auto"/>
            <w:right w:val="none" w:sz="0" w:space="0" w:color="auto"/>
          </w:divBdr>
        </w:div>
        <w:div w:id="1367868144">
          <w:marLeft w:val="0"/>
          <w:marRight w:val="0"/>
          <w:marTop w:val="0"/>
          <w:marBottom w:val="0"/>
          <w:divBdr>
            <w:top w:val="none" w:sz="0" w:space="0" w:color="auto"/>
            <w:left w:val="none" w:sz="0" w:space="0" w:color="auto"/>
            <w:bottom w:val="none" w:sz="0" w:space="0" w:color="auto"/>
            <w:right w:val="none" w:sz="0" w:space="0" w:color="auto"/>
          </w:divBdr>
        </w:div>
        <w:div w:id="1431511071">
          <w:marLeft w:val="0"/>
          <w:marRight w:val="0"/>
          <w:marTop w:val="0"/>
          <w:marBottom w:val="0"/>
          <w:divBdr>
            <w:top w:val="none" w:sz="0" w:space="0" w:color="auto"/>
            <w:left w:val="none" w:sz="0" w:space="0" w:color="auto"/>
            <w:bottom w:val="none" w:sz="0" w:space="0" w:color="auto"/>
            <w:right w:val="none" w:sz="0" w:space="0" w:color="auto"/>
          </w:divBdr>
        </w:div>
        <w:div w:id="1436484171">
          <w:marLeft w:val="0"/>
          <w:marRight w:val="0"/>
          <w:marTop w:val="0"/>
          <w:marBottom w:val="0"/>
          <w:divBdr>
            <w:top w:val="none" w:sz="0" w:space="0" w:color="auto"/>
            <w:left w:val="none" w:sz="0" w:space="0" w:color="auto"/>
            <w:bottom w:val="none" w:sz="0" w:space="0" w:color="auto"/>
            <w:right w:val="none" w:sz="0" w:space="0" w:color="auto"/>
          </w:divBdr>
        </w:div>
        <w:div w:id="1462771226">
          <w:marLeft w:val="0"/>
          <w:marRight w:val="0"/>
          <w:marTop w:val="0"/>
          <w:marBottom w:val="0"/>
          <w:divBdr>
            <w:top w:val="none" w:sz="0" w:space="0" w:color="auto"/>
            <w:left w:val="none" w:sz="0" w:space="0" w:color="auto"/>
            <w:bottom w:val="none" w:sz="0" w:space="0" w:color="auto"/>
            <w:right w:val="none" w:sz="0" w:space="0" w:color="auto"/>
          </w:divBdr>
        </w:div>
        <w:div w:id="1488476095">
          <w:marLeft w:val="0"/>
          <w:marRight w:val="0"/>
          <w:marTop w:val="0"/>
          <w:marBottom w:val="0"/>
          <w:divBdr>
            <w:top w:val="none" w:sz="0" w:space="0" w:color="auto"/>
            <w:left w:val="none" w:sz="0" w:space="0" w:color="auto"/>
            <w:bottom w:val="none" w:sz="0" w:space="0" w:color="auto"/>
            <w:right w:val="none" w:sz="0" w:space="0" w:color="auto"/>
          </w:divBdr>
        </w:div>
        <w:div w:id="1540165223">
          <w:marLeft w:val="0"/>
          <w:marRight w:val="0"/>
          <w:marTop w:val="0"/>
          <w:marBottom w:val="0"/>
          <w:divBdr>
            <w:top w:val="none" w:sz="0" w:space="0" w:color="auto"/>
            <w:left w:val="none" w:sz="0" w:space="0" w:color="auto"/>
            <w:bottom w:val="none" w:sz="0" w:space="0" w:color="auto"/>
            <w:right w:val="none" w:sz="0" w:space="0" w:color="auto"/>
          </w:divBdr>
        </w:div>
        <w:div w:id="1561206575">
          <w:marLeft w:val="0"/>
          <w:marRight w:val="0"/>
          <w:marTop w:val="0"/>
          <w:marBottom w:val="0"/>
          <w:divBdr>
            <w:top w:val="none" w:sz="0" w:space="0" w:color="auto"/>
            <w:left w:val="none" w:sz="0" w:space="0" w:color="auto"/>
            <w:bottom w:val="none" w:sz="0" w:space="0" w:color="auto"/>
            <w:right w:val="none" w:sz="0" w:space="0" w:color="auto"/>
          </w:divBdr>
        </w:div>
        <w:div w:id="1571889981">
          <w:marLeft w:val="0"/>
          <w:marRight w:val="0"/>
          <w:marTop w:val="0"/>
          <w:marBottom w:val="0"/>
          <w:divBdr>
            <w:top w:val="none" w:sz="0" w:space="0" w:color="auto"/>
            <w:left w:val="none" w:sz="0" w:space="0" w:color="auto"/>
            <w:bottom w:val="none" w:sz="0" w:space="0" w:color="auto"/>
            <w:right w:val="none" w:sz="0" w:space="0" w:color="auto"/>
          </w:divBdr>
        </w:div>
        <w:div w:id="1624967250">
          <w:marLeft w:val="0"/>
          <w:marRight w:val="0"/>
          <w:marTop w:val="0"/>
          <w:marBottom w:val="0"/>
          <w:divBdr>
            <w:top w:val="none" w:sz="0" w:space="0" w:color="auto"/>
            <w:left w:val="none" w:sz="0" w:space="0" w:color="auto"/>
            <w:bottom w:val="none" w:sz="0" w:space="0" w:color="auto"/>
            <w:right w:val="none" w:sz="0" w:space="0" w:color="auto"/>
          </w:divBdr>
        </w:div>
        <w:div w:id="1628702451">
          <w:marLeft w:val="0"/>
          <w:marRight w:val="0"/>
          <w:marTop w:val="0"/>
          <w:marBottom w:val="0"/>
          <w:divBdr>
            <w:top w:val="none" w:sz="0" w:space="0" w:color="auto"/>
            <w:left w:val="none" w:sz="0" w:space="0" w:color="auto"/>
            <w:bottom w:val="none" w:sz="0" w:space="0" w:color="auto"/>
            <w:right w:val="none" w:sz="0" w:space="0" w:color="auto"/>
          </w:divBdr>
        </w:div>
        <w:div w:id="1678388400">
          <w:marLeft w:val="0"/>
          <w:marRight w:val="0"/>
          <w:marTop w:val="0"/>
          <w:marBottom w:val="0"/>
          <w:divBdr>
            <w:top w:val="none" w:sz="0" w:space="0" w:color="auto"/>
            <w:left w:val="none" w:sz="0" w:space="0" w:color="auto"/>
            <w:bottom w:val="none" w:sz="0" w:space="0" w:color="auto"/>
            <w:right w:val="none" w:sz="0" w:space="0" w:color="auto"/>
          </w:divBdr>
        </w:div>
        <w:div w:id="1724328569">
          <w:marLeft w:val="0"/>
          <w:marRight w:val="0"/>
          <w:marTop w:val="0"/>
          <w:marBottom w:val="0"/>
          <w:divBdr>
            <w:top w:val="none" w:sz="0" w:space="0" w:color="auto"/>
            <w:left w:val="none" w:sz="0" w:space="0" w:color="auto"/>
            <w:bottom w:val="none" w:sz="0" w:space="0" w:color="auto"/>
            <w:right w:val="none" w:sz="0" w:space="0" w:color="auto"/>
          </w:divBdr>
        </w:div>
        <w:div w:id="1730613715">
          <w:marLeft w:val="0"/>
          <w:marRight w:val="0"/>
          <w:marTop w:val="0"/>
          <w:marBottom w:val="0"/>
          <w:divBdr>
            <w:top w:val="none" w:sz="0" w:space="0" w:color="auto"/>
            <w:left w:val="none" w:sz="0" w:space="0" w:color="auto"/>
            <w:bottom w:val="none" w:sz="0" w:space="0" w:color="auto"/>
            <w:right w:val="none" w:sz="0" w:space="0" w:color="auto"/>
          </w:divBdr>
        </w:div>
        <w:div w:id="1761372569">
          <w:marLeft w:val="0"/>
          <w:marRight w:val="0"/>
          <w:marTop w:val="0"/>
          <w:marBottom w:val="0"/>
          <w:divBdr>
            <w:top w:val="none" w:sz="0" w:space="0" w:color="auto"/>
            <w:left w:val="none" w:sz="0" w:space="0" w:color="auto"/>
            <w:bottom w:val="none" w:sz="0" w:space="0" w:color="auto"/>
            <w:right w:val="none" w:sz="0" w:space="0" w:color="auto"/>
          </w:divBdr>
        </w:div>
        <w:div w:id="1770809582">
          <w:marLeft w:val="0"/>
          <w:marRight w:val="0"/>
          <w:marTop w:val="0"/>
          <w:marBottom w:val="0"/>
          <w:divBdr>
            <w:top w:val="none" w:sz="0" w:space="0" w:color="auto"/>
            <w:left w:val="none" w:sz="0" w:space="0" w:color="auto"/>
            <w:bottom w:val="none" w:sz="0" w:space="0" w:color="auto"/>
            <w:right w:val="none" w:sz="0" w:space="0" w:color="auto"/>
          </w:divBdr>
        </w:div>
        <w:div w:id="1799757057">
          <w:marLeft w:val="0"/>
          <w:marRight w:val="0"/>
          <w:marTop w:val="0"/>
          <w:marBottom w:val="0"/>
          <w:divBdr>
            <w:top w:val="none" w:sz="0" w:space="0" w:color="auto"/>
            <w:left w:val="none" w:sz="0" w:space="0" w:color="auto"/>
            <w:bottom w:val="none" w:sz="0" w:space="0" w:color="auto"/>
            <w:right w:val="none" w:sz="0" w:space="0" w:color="auto"/>
          </w:divBdr>
        </w:div>
        <w:div w:id="1799883321">
          <w:marLeft w:val="0"/>
          <w:marRight w:val="0"/>
          <w:marTop w:val="0"/>
          <w:marBottom w:val="0"/>
          <w:divBdr>
            <w:top w:val="none" w:sz="0" w:space="0" w:color="auto"/>
            <w:left w:val="none" w:sz="0" w:space="0" w:color="auto"/>
            <w:bottom w:val="none" w:sz="0" w:space="0" w:color="auto"/>
            <w:right w:val="none" w:sz="0" w:space="0" w:color="auto"/>
          </w:divBdr>
        </w:div>
        <w:div w:id="1843158817">
          <w:marLeft w:val="0"/>
          <w:marRight w:val="0"/>
          <w:marTop w:val="0"/>
          <w:marBottom w:val="0"/>
          <w:divBdr>
            <w:top w:val="none" w:sz="0" w:space="0" w:color="auto"/>
            <w:left w:val="none" w:sz="0" w:space="0" w:color="auto"/>
            <w:bottom w:val="none" w:sz="0" w:space="0" w:color="auto"/>
            <w:right w:val="none" w:sz="0" w:space="0" w:color="auto"/>
          </w:divBdr>
        </w:div>
        <w:div w:id="1916207638">
          <w:marLeft w:val="0"/>
          <w:marRight w:val="0"/>
          <w:marTop w:val="0"/>
          <w:marBottom w:val="0"/>
          <w:divBdr>
            <w:top w:val="none" w:sz="0" w:space="0" w:color="auto"/>
            <w:left w:val="none" w:sz="0" w:space="0" w:color="auto"/>
            <w:bottom w:val="none" w:sz="0" w:space="0" w:color="auto"/>
            <w:right w:val="none" w:sz="0" w:space="0" w:color="auto"/>
          </w:divBdr>
        </w:div>
        <w:div w:id="1925526870">
          <w:marLeft w:val="0"/>
          <w:marRight w:val="0"/>
          <w:marTop w:val="0"/>
          <w:marBottom w:val="0"/>
          <w:divBdr>
            <w:top w:val="none" w:sz="0" w:space="0" w:color="auto"/>
            <w:left w:val="none" w:sz="0" w:space="0" w:color="auto"/>
            <w:bottom w:val="none" w:sz="0" w:space="0" w:color="auto"/>
            <w:right w:val="none" w:sz="0" w:space="0" w:color="auto"/>
          </w:divBdr>
        </w:div>
        <w:div w:id="1956911891">
          <w:marLeft w:val="0"/>
          <w:marRight w:val="0"/>
          <w:marTop w:val="0"/>
          <w:marBottom w:val="0"/>
          <w:divBdr>
            <w:top w:val="none" w:sz="0" w:space="0" w:color="auto"/>
            <w:left w:val="none" w:sz="0" w:space="0" w:color="auto"/>
            <w:bottom w:val="none" w:sz="0" w:space="0" w:color="auto"/>
            <w:right w:val="none" w:sz="0" w:space="0" w:color="auto"/>
          </w:divBdr>
        </w:div>
        <w:div w:id="1966035982">
          <w:marLeft w:val="0"/>
          <w:marRight w:val="0"/>
          <w:marTop w:val="0"/>
          <w:marBottom w:val="0"/>
          <w:divBdr>
            <w:top w:val="none" w:sz="0" w:space="0" w:color="auto"/>
            <w:left w:val="none" w:sz="0" w:space="0" w:color="auto"/>
            <w:bottom w:val="none" w:sz="0" w:space="0" w:color="auto"/>
            <w:right w:val="none" w:sz="0" w:space="0" w:color="auto"/>
          </w:divBdr>
        </w:div>
        <w:div w:id="2105225435">
          <w:marLeft w:val="0"/>
          <w:marRight w:val="0"/>
          <w:marTop w:val="0"/>
          <w:marBottom w:val="0"/>
          <w:divBdr>
            <w:top w:val="none" w:sz="0" w:space="0" w:color="auto"/>
            <w:left w:val="none" w:sz="0" w:space="0" w:color="auto"/>
            <w:bottom w:val="none" w:sz="0" w:space="0" w:color="auto"/>
            <w:right w:val="none" w:sz="0" w:space="0" w:color="auto"/>
          </w:divBdr>
        </w:div>
        <w:div w:id="2139030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35/materiales-construccion/materiales-construccion.shtml" TargetMode="External"/><Relationship Id="rId18" Type="http://schemas.openxmlformats.org/officeDocument/2006/relationships/hyperlink" Target="http://ads.us.e-planning.net/ei/3/29e9/cfa010f10016a577?rnd=0.09651556715676612&amp;pb=7daf1e91bbaf7219&amp;fi=db73cd99f2d89913&amp;kw=tomar" TargetMode="External"/><Relationship Id="rId26" Type="http://schemas.openxmlformats.org/officeDocument/2006/relationships/hyperlink" Target="http://www.monografias.com/trabajos15/topologias-neural/topologias-neural.shtml" TargetMode="External"/><Relationship Id="rId39" Type="http://schemas.openxmlformats.org/officeDocument/2006/relationships/hyperlink" Target="http://www.monografias.com/trabajos13/mercado/mercado.shtml" TargetMode="External"/><Relationship Id="rId21" Type="http://schemas.openxmlformats.org/officeDocument/2006/relationships/hyperlink" Target="http://www.monografias.com/trabajos/seguinfo/seguinfo.shtml" TargetMode="External"/><Relationship Id="rId34" Type="http://schemas.openxmlformats.org/officeDocument/2006/relationships/hyperlink" Target="http://www.monografias.com/trabajos16/objetivos-educacion/objetivos-educacion.shtml" TargetMode="External"/><Relationship Id="rId42" Type="http://schemas.openxmlformats.org/officeDocument/2006/relationships/hyperlink" Target="http://www.monografias.com/trabajos7/sisinf/sisinf.shtml" TargetMode="External"/><Relationship Id="rId47" Type="http://schemas.openxmlformats.org/officeDocument/2006/relationships/hyperlink" Target="http://www.monografias.com/trabajos11/fuper/fuper.shtml" TargetMode="External"/><Relationship Id="rId50" Type="http://schemas.openxmlformats.org/officeDocument/2006/relationships/hyperlink" Target="http://www.monografias.com/trabajos/lacomunica/lacomunica.shtml" TargetMode="External"/><Relationship Id="rId55" Type="http://schemas.openxmlformats.org/officeDocument/2006/relationships/image" Target="media/image5.png"/><Relationship Id="rId63" Type="http://schemas.openxmlformats.org/officeDocument/2006/relationships/hyperlink" Target="http://www.tutorial-reports.com/wireless/zigbee/zigbee-characterstics.php" TargetMode="External"/><Relationship Id="rId7" Type="http://schemas.openxmlformats.org/officeDocument/2006/relationships/hyperlink" Target="http://www.monografias.com/trabajos901/evolucion-historica-concepciones-tiempo/evolucion-historica-concepciones-tiempo.shtml" TargetMode="External"/><Relationship Id="rId2" Type="http://schemas.openxmlformats.org/officeDocument/2006/relationships/styles" Target="styles.xml"/><Relationship Id="rId16" Type="http://schemas.openxmlformats.org/officeDocument/2006/relationships/hyperlink" Target="http://ads.us.e-planning.net/ei/3/29e9/cfa010f10016a577?rnd=0.631185432766935&amp;pb=d3152ad230c54849&amp;fi=db73cd99f2d89913&amp;kw=conocer" TargetMode="External"/><Relationship Id="rId29" Type="http://schemas.openxmlformats.org/officeDocument/2006/relationships/hyperlink" Target="http://www.monografias.com/trabajos14/soluciones/soluciones.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monografias.com/trabajos13/discurso/discurso.shtml" TargetMode="External"/><Relationship Id="rId24" Type="http://schemas.openxmlformats.org/officeDocument/2006/relationships/hyperlink" Target="http://www.monografias.com/trabajos11/funpro/funpro.shtml" TargetMode="External"/><Relationship Id="rId32" Type="http://schemas.openxmlformats.org/officeDocument/2006/relationships/hyperlink" Target="http://www.monografias.com/trabajos11/intinal/intinal.shtml" TargetMode="External"/><Relationship Id="rId37" Type="http://schemas.openxmlformats.org/officeDocument/2006/relationships/hyperlink" Target="http://www.monografias.com/trabajos11/teosis/teosis.shtml" TargetMode="External"/><Relationship Id="rId40" Type="http://schemas.openxmlformats.org/officeDocument/2006/relationships/hyperlink" Target="http://ads.us.e-planning.net/ei/3/29e9/cfa010f10016a577?rnd=0.22429694331633765&amp;pb=b30bc9407fc225d7&amp;fi=db73cd99f2d89913&amp;kw=sistema" TargetMode="External"/><Relationship Id="rId45" Type="http://schemas.openxmlformats.org/officeDocument/2006/relationships/hyperlink" Target="http://www.monografias.com/trabajos12/mncerem/mncerem.shtml" TargetMode="External"/><Relationship Id="rId53" Type="http://schemas.openxmlformats.org/officeDocument/2006/relationships/hyperlink" Target="http://www.monografias.com/trabajos13/renla/renla.shtml" TargetMode="External"/><Relationship Id="rId58" Type="http://schemas.openxmlformats.org/officeDocument/2006/relationships/image" Target="media/image8.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monografias.com/trabajos6/auti/auti.shtml" TargetMode="External"/><Relationship Id="rId23" Type="http://schemas.openxmlformats.org/officeDocument/2006/relationships/hyperlink" Target="http://ads.us.e-planning.net/ei/3/29e9/cfa010f10016a577?rnd=0.8334860992656777&amp;pb=afa0840e607740f6&amp;fi=db73cd99f2d89913&amp;kw=tecnolog%C3%ADa" TargetMode="External"/><Relationship Id="rId28" Type="http://schemas.openxmlformats.org/officeDocument/2006/relationships/hyperlink" Target="http://www.monografias.com/trabajos/lacomunica/lacomunica.shtml" TargetMode="External"/><Relationship Id="rId36" Type="http://schemas.openxmlformats.org/officeDocument/2006/relationships/hyperlink" Target="http://ads.us.e-planning.net/ei/3/29e9/cfa010f10016a577?rnd=0.5101941101586894&amp;pb=7d039f8791ac6cff&amp;fi=db73cd99f2d89913&amp;kw=vida" TargetMode="External"/><Relationship Id="rId49" Type="http://schemas.openxmlformats.org/officeDocument/2006/relationships/hyperlink" Target="http://www.monografias.com/trabajos16/objetivos-educacion/objetivos-educacion.shtml" TargetMode="External"/><Relationship Id="rId57" Type="http://schemas.openxmlformats.org/officeDocument/2006/relationships/image" Target="media/image7.jpeg"/><Relationship Id="rId61" Type="http://schemas.openxmlformats.org/officeDocument/2006/relationships/hyperlink" Target="http://rfdesign.com/next_generation_wireless/who-needs-zigbee/" TargetMode="External"/><Relationship Id="rId10" Type="http://schemas.openxmlformats.org/officeDocument/2006/relationships/hyperlink" Target="http://www.monografias.com/trabajos11/norma/norma.shtml" TargetMode="External"/><Relationship Id="rId19" Type="http://schemas.openxmlformats.org/officeDocument/2006/relationships/hyperlink" Target="http://ads.us.e-planning.net/ei/3/29e9/cfa010f10016a577?rnd=0.6422968538489244&amp;pb=bfeccc460eaf2837&amp;fi=db73cd99f2d89913&amp;kw=cuenta" TargetMode="External"/><Relationship Id="rId31" Type="http://schemas.openxmlformats.org/officeDocument/2006/relationships/hyperlink" Target="http://www.monografias.com/trabajos11/fuper/fuper.shtml" TargetMode="External"/><Relationship Id="rId44" Type="http://schemas.openxmlformats.org/officeDocument/2006/relationships/hyperlink" Target="http://www.monografias.com/trabajos5/segu/segu.shtml" TargetMode="External"/><Relationship Id="rId52" Type="http://schemas.openxmlformats.org/officeDocument/2006/relationships/image" Target="media/image3.png"/><Relationship Id="rId60" Type="http://schemas.openxmlformats.org/officeDocument/2006/relationships/hyperlink" Target="http://www.zigbee.org/en/" TargetMode="External"/><Relationship Id="rId65" Type="http://schemas.openxmlformats.org/officeDocument/2006/relationships/hyperlink" Target="http://www.acis.org.co/memorias/JornadasTelematica/IIJNT/BlueTooth_Zigbee.pdf" TargetMode="External"/><Relationship Id="rId4" Type="http://schemas.openxmlformats.org/officeDocument/2006/relationships/webSettings" Target="webSettings.xml"/><Relationship Id="rId9" Type="http://schemas.openxmlformats.org/officeDocument/2006/relationships/hyperlink" Target="http://www.monografias.com/trabajos901/debate-multicultural-etnia-clase-nacion/debate-multicultural-etnia-clase-nacion.shtml" TargetMode="External"/><Relationship Id="rId14" Type="http://schemas.openxmlformats.org/officeDocument/2006/relationships/hyperlink" Target="http://www.monografias.com/trabajos7/compro/compro.shtml" TargetMode="External"/><Relationship Id="rId22" Type="http://schemas.openxmlformats.org/officeDocument/2006/relationships/hyperlink" Target="http://www.monografias.com/trabajos12/fundteo/fundteo.shtml" TargetMode="External"/><Relationship Id="rId27" Type="http://schemas.openxmlformats.org/officeDocument/2006/relationships/hyperlink" Target="http://www.monografias.com/trabajos15/todorov/todorov.shtml" TargetMode="External"/><Relationship Id="rId30" Type="http://schemas.openxmlformats.org/officeDocument/2006/relationships/hyperlink" Target="http://www.monografias.com/Computacion/Redes/" TargetMode="External"/><Relationship Id="rId35" Type="http://schemas.openxmlformats.org/officeDocument/2006/relationships/hyperlink" Target="http://www.monografias.com/trabajos11/basda/basda.shtml" TargetMode="External"/><Relationship Id="rId43" Type="http://schemas.openxmlformats.org/officeDocument/2006/relationships/hyperlink" Target="http://www.monografias.com/trabajos35/consumo-inversion/consumo-inversion.shtml" TargetMode="External"/><Relationship Id="rId48" Type="http://schemas.openxmlformats.org/officeDocument/2006/relationships/hyperlink" Target="http://www.monografias.com/trabajos11/intinal/intinal.shtml" TargetMode="External"/><Relationship Id="rId56" Type="http://schemas.openxmlformats.org/officeDocument/2006/relationships/image" Target="media/image6.gif"/><Relationship Id="rId64" Type="http://schemas.openxmlformats.org/officeDocument/2006/relationships/hyperlink" Target="http://www.tutorial-reports.com/wireless/zigbee/zigbee-network-model.php" TargetMode="External"/><Relationship Id="rId8" Type="http://schemas.openxmlformats.org/officeDocument/2006/relationships/hyperlink" Target="http://www.monografias.com/trabajos37/la-moda/la-moda.shtml" TargetMode="External"/><Relationship Id="rId51" Type="http://schemas.openxmlformats.org/officeDocument/2006/relationships/hyperlink" Target="http://www.monografias.com/trabajos11/basda/basda.shtml" TargetMode="External"/><Relationship Id="rId3" Type="http://schemas.openxmlformats.org/officeDocument/2006/relationships/settings" Target="settings.xml"/><Relationship Id="rId12" Type="http://schemas.openxmlformats.org/officeDocument/2006/relationships/hyperlink" Target="http://www.monografias.com/trabajos14/trmnpot/trmnpot.shtml" TargetMode="External"/><Relationship Id="rId17" Type="http://schemas.openxmlformats.org/officeDocument/2006/relationships/hyperlink" Target="http://www.monografias.com/Tecnologia/index.shtml" TargetMode="External"/><Relationship Id="rId25" Type="http://schemas.openxmlformats.org/officeDocument/2006/relationships/hyperlink" Target="http://www.monografias.com/trabajos4/costos/costos.shtml" TargetMode="External"/><Relationship Id="rId33" Type="http://schemas.openxmlformats.org/officeDocument/2006/relationships/hyperlink" Target="http://ads.us.e-planning.net/ei/3/29e9/cfa010f10016a577?rnd=0.26479959102624817&amp;pb=83bd8eba0149738c&amp;fi=db73cd99f2d89913&amp;kw=personal" TargetMode="External"/><Relationship Id="rId38" Type="http://schemas.openxmlformats.org/officeDocument/2006/relationships/hyperlink" Target="http://www.monografias.com/trabajos10/humed/humed.shtml" TargetMode="External"/><Relationship Id="rId46" Type="http://schemas.openxmlformats.org/officeDocument/2006/relationships/hyperlink" Target="http://www.monografias.com/trabajos35/consumo-inversion/consumo-inversion.shtml" TargetMode="External"/><Relationship Id="rId59" Type="http://schemas.openxmlformats.org/officeDocument/2006/relationships/hyperlink" Target="http://www.monografias.com/trabajos5/laweb/laweb.shtml" TargetMode="External"/><Relationship Id="rId67" Type="http://schemas.openxmlformats.org/officeDocument/2006/relationships/theme" Target="theme/theme1.xml"/><Relationship Id="rId20" Type="http://schemas.openxmlformats.org/officeDocument/2006/relationships/hyperlink" Target="http://www.monografias.com/trabajos11/metods/metods.shtml" TargetMode="External"/><Relationship Id="rId41" Type="http://schemas.openxmlformats.org/officeDocument/2006/relationships/hyperlink" Target="http://ads.us.e-planning.net/ei/3/29e9/cfa010f10016a577?rnd=0.9525727742018069&amp;pb=3b88f92c2ca40c6b&amp;fi=db73cd99f2d89913&amp;kw=paquetes" TargetMode="External"/><Relationship Id="rId54" Type="http://schemas.openxmlformats.org/officeDocument/2006/relationships/image" Target="media/image4.png"/><Relationship Id="rId62" Type="http://schemas.openxmlformats.org/officeDocument/2006/relationships/hyperlink" Target="http://www.tutorial-reports.com/wireless/zigbee/zigbee-architecture.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9</Pages>
  <Words>2516</Words>
  <Characters>13841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16325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mortuzar</cp:lastModifiedBy>
  <cp:revision>2</cp:revision>
  <dcterms:created xsi:type="dcterms:W3CDTF">2010-07-15T03:39:00Z</dcterms:created>
  <dcterms:modified xsi:type="dcterms:W3CDTF">2010-07-15T04:32:00Z</dcterms:modified>
</cp:coreProperties>
</file>